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022C" w14:textId="21F6907F" w:rsidR="00DD413A" w:rsidRPr="00637E66" w:rsidRDefault="00DD413A" w:rsidP="00CC4ED5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907C13" wp14:editId="521CB77E">
            <wp:simplePos x="0" y="0"/>
            <wp:positionH relativeFrom="margin">
              <wp:align>right</wp:align>
            </wp:positionH>
            <wp:positionV relativeFrom="paragraph">
              <wp:posOffset>129003</wp:posOffset>
            </wp:positionV>
            <wp:extent cx="6476665" cy="764540"/>
            <wp:effectExtent l="0" t="0" r="63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647666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15FDE9D" w14:textId="6B01EF68" w:rsidR="00BD6161" w:rsidRPr="00434601" w:rsidRDefault="00434601" w:rsidP="00CC4ED5">
      <w:pPr>
        <w:pStyle w:val="Titre2"/>
        <w:spacing w:line="252" w:lineRule="auto"/>
        <w:rPr>
          <w:rFonts w:ascii="Arial Black" w:hAnsi="Arial Black"/>
          <w:b w:val="0"/>
          <w:bCs/>
        </w:rPr>
      </w:pPr>
      <w:r>
        <w:rPr>
          <w:rFonts w:ascii="Arial Black" w:hAnsi="Arial Black"/>
          <w:b w:val="0"/>
          <w:bCs/>
        </w:rPr>
        <w:t>SAISINE DU CST</w:t>
      </w:r>
      <w:r>
        <w:rPr>
          <w:rFonts w:ascii="Arial Black" w:hAnsi="Arial Black"/>
          <w:b w:val="0"/>
          <w:bCs/>
        </w:rPr>
        <w:br/>
      </w:r>
      <w:r w:rsidR="00416FC9">
        <w:rPr>
          <w:sz w:val="28"/>
          <w:szCs w:val="24"/>
        </w:rPr>
        <w:t>le passage aux 1607 heures</w:t>
      </w:r>
    </w:p>
    <w:p w14:paraId="6F7D313E" w14:textId="77777777" w:rsidR="00DD413A" w:rsidRPr="00637E66" w:rsidRDefault="00DD413A" w:rsidP="00CC4ED5">
      <w:pPr>
        <w:pStyle w:val="Sansinterligne"/>
        <w:rPr>
          <w:szCs w:val="18"/>
        </w:rPr>
      </w:pPr>
    </w:p>
    <w:p w14:paraId="130E08D1" w14:textId="77777777" w:rsidR="006E6CB7" w:rsidRPr="006E6CB7" w:rsidRDefault="006E6CB7" w:rsidP="006E6CB7">
      <w:pPr>
        <w:pStyle w:val="Sansinterligne"/>
        <w:shd w:val="clear" w:color="auto" w:fill="F8F8F8"/>
        <w:rPr>
          <w:szCs w:val="20"/>
        </w:rPr>
      </w:pPr>
      <w:r w:rsidRPr="006E6CB7">
        <w:rPr>
          <w:b/>
          <w:szCs w:val="20"/>
          <w:u w:val="single"/>
        </w:rPr>
        <w:t>Textes de référence</w:t>
      </w:r>
      <w:r w:rsidRPr="006E6CB7">
        <w:rPr>
          <w:szCs w:val="20"/>
        </w:rPr>
        <w:t xml:space="preserve"> : </w:t>
      </w:r>
      <w:r w:rsidRPr="006E6CB7">
        <w:rPr>
          <w:szCs w:val="20"/>
        </w:rPr>
        <w:tab/>
      </w:r>
    </w:p>
    <w:p w14:paraId="3336FB13" w14:textId="6FDCE47B" w:rsidR="00416FC9" w:rsidRPr="00416FC9" w:rsidRDefault="00416FC9" w:rsidP="00416FC9">
      <w:pPr>
        <w:pStyle w:val="Paragraphedeliste"/>
        <w:numPr>
          <w:ilvl w:val="0"/>
          <w:numId w:val="41"/>
        </w:numPr>
        <w:shd w:val="clear" w:color="auto" w:fill="F8F8F8"/>
        <w:spacing w:after="0"/>
        <w:ind w:left="357" w:hanging="357"/>
        <w:rPr>
          <w:rFonts w:cs="Arial"/>
          <w:szCs w:val="20"/>
        </w:rPr>
      </w:pPr>
      <w:hyperlink r:id="rId9" w:history="1">
        <w:r>
          <w:rPr>
            <w:rFonts w:cs="Arial"/>
            <w:szCs w:val="20"/>
          </w:rPr>
          <w:t>L</w:t>
        </w:r>
        <w:r w:rsidRPr="00416FC9">
          <w:rPr>
            <w:rFonts w:cs="Arial"/>
            <w:szCs w:val="20"/>
          </w:rPr>
          <w:t xml:space="preserve">oi n° 2001-2 du 3 janvier 2001 relative à la résorption de l'emploi précaire et à la modernisation du recrutement dans la fonction publique ainsi qu'au temps de travail dans la fonction publique territoriale ; </w:t>
        </w:r>
      </w:hyperlink>
    </w:p>
    <w:p w14:paraId="4DCA5B89" w14:textId="244C34AA" w:rsidR="00416FC9" w:rsidRPr="00416FC9" w:rsidRDefault="00416FC9" w:rsidP="00416FC9">
      <w:pPr>
        <w:pStyle w:val="Paragraphedeliste"/>
        <w:numPr>
          <w:ilvl w:val="0"/>
          <w:numId w:val="41"/>
        </w:numPr>
        <w:shd w:val="clear" w:color="auto" w:fill="F8F8F8"/>
        <w:spacing w:after="0"/>
        <w:ind w:left="357" w:hanging="357"/>
        <w:rPr>
          <w:rFonts w:cs="Arial"/>
          <w:szCs w:val="20"/>
        </w:rPr>
      </w:pPr>
      <w:hyperlink r:id="rId10" w:history="1">
        <w:r>
          <w:rPr>
            <w:rFonts w:cs="Arial"/>
            <w:szCs w:val="20"/>
          </w:rPr>
          <w:t>L</w:t>
        </w:r>
        <w:r w:rsidRPr="00416FC9">
          <w:rPr>
            <w:rFonts w:cs="Arial"/>
            <w:szCs w:val="20"/>
          </w:rPr>
          <w:t xml:space="preserve">oi n° 2004-626 du 30 juin 2004 relative à la solidarité pour l'autonomie des personnes âgées et des personnes handicapées ; </w:t>
        </w:r>
      </w:hyperlink>
    </w:p>
    <w:p w14:paraId="116D8FEC" w14:textId="3527EAF0" w:rsidR="00416FC9" w:rsidRPr="00416FC9" w:rsidRDefault="00416FC9" w:rsidP="00416FC9">
      <w:pPr>
        <w:pStyle w:val="Paragraphedeliste"/>
        <w:numPr>
          <w:ilvl w:val="0"/>
          <w:numId w:val="41"/>
        </w:numPr>
        <w:shd w:val="clear" w:color="auto" w:fill="F8F8F8"/>
        <w:spacing w:after="0"/>
        <w:ind w:left="357" w:hanging="357"/>
        <w:rPr>
          <w:rFonts w:cs="Arial"/>
          <w:szCs w:val="20"/>
        </w:rPr>
      </w:pPr>
      <w:hyperlink r:id="rId11" w:history="1">
        <w:r>
          <w:rPr>
            <w:rFonts w:cs="Arial"/>
            <w:szCs w:val="20"/>
          </w:rPr>
          <w:t>L</w:t>
        </w:r>
        <w:r w:rsidRPr="00416FC9">
          <w:rPr>
            <w:rFonts w:cs="Arial"/>
            <w:szCs w:val="20"/>
          </w:rPr>
          <w:t>oi n° 2019-828 du 6 août 2019 de transformation de la fonction publique.</w:t>
        </w:r>
      </w:hyperlink>
    </w:p>
    <w:p w14:paraId="24765422" w14:textId="77777777" w:rsidR="00416FC9" w:rsidRDefault="00416FC9" w:rsidP="006E6CB7">
      <w:pPr>
        <w:tabs>
          <w:tab w:val="right" w:leader="dot" w:pos="9639"/>
        </w:tabs>
        <w:spacing w:after="0"/>
        <w:rPr>
          <w:b/>
        </w:rPr>
      </w:pPr>
    </w:p>
    <w:p w14:paraId="6F5CD929" w14:textId="77777777" w:rsidR="00DC6A8B" w:rsidRDefault="00DC6A8B" w:rsidP="00DC6A8B">
      <w:pPr>
        <w:tabs>
          <w:tab w:val="right" w:leader="dot" w:pos="9639"/>
        </w:tabs>
        <w:spacing w:after="0"/>
        <w:rPr>
          <w:b/>
        </w:rPr>
      </w:pPr>
    </w:p>
    <w:p w14:paraId="5CC5BA77" w14:textId="24D08A78" w:rsidR="00DC6A8B" w:rsidRDefault="00DC6A8B" w:rsidP="00DC6A8B">
      <w:pPr>
        <w:tabs>
          <w:tab w:val="right" w:leader="dot" w:pos="9639"/>
        </w:tabs>
        <w:spacing w:after="0"/>
        <w:rPr>
          <w:szCs w:val="20"/>
        </w:rPr>
      </w:pPr>
      <w:r w:rsidRPr="005F2888">
        <w:rPr>
          <w:b/>
        </w:rPr>
        <w:t>COLLECTIVITÉ</w:t>
      </w:r>
      <w:r w:rsidRPr="005F2888">
        <w:rPr>
          <w:b/>
          <w:szCs w:val="20"/>
        </w:rPr>
        <w:t> </w:t>
      </w:r>
      <w:r w:rsidRPr="00BD5D3B">
        <w:rPr>
          <w:rFonts w:cs="Arial"/>
          <w:szCs w:val="20"/>
        </w:rPr>
        <w:t xml:space="preserve">: </w:t>
      </w:r>
      <w:sdt>
        <w:sdtPr>
          <w:rPr>
            <w:szCs w:val="20"/>
          </w:rPr>
          <w:id w:val="1202517475"/>
          <w:placeholder>
            <w:docPart w:val="5C6C0A74F4E1434CA4D58C1A49D31FC8"/>
          </w:placeholder>
        </w:sdtPr>
        <w:sdtContent>
          <w:sdt>
            <w:sdtPr>
              <w:rPr>
                <w:b/>
                <w:szCs w:val="20"/>
              </w:rPr>
              <w:id w:val="1599759576"/>
              <w:placeholder>
                <w:docPart w:val="C3054EC4FB4848A7B791C759DDECC41B"/>
              </w:placeholder>
              <w:showingPlcHdr/>
              <w:text/>
            </w:sdtPr>
            <w:sdtContent>
              <w:r w:rsidRPr="00AE29A0">
                <w:rPr>
                  <w:rStyle w:val="Textedelespacerserv"/>
                  <w:color w:val="FFAA32" w:themeColor="accent2"/>
                </w:rPr>
                <w:t>Cliquez ici pour entrer du texte.</w:t>
              </w:r>
            </w:sdtContent>
          </w:sdt>
          <w:r w:rsidRPr="00BD5D3B">
            <w:rPr>
              <w:b/>
              <w:szCs w:val="20"/>
            </w:rPr>
            <w:t xml:space="preserve"> </w:t>
          </w:r>
        </w:sdtContent>
      </w:sdt>
      <w:r w:rsidRPr="00BD5D3B">
        <w:rPr>
          <w:szCs w:val="20"/>
        </w:rPr>
        <w:t xml:space="preserve"> </w:t>
      </w:r>
    </w:p>
    <w:p w14:paraId="288F41E5" w14:textId="77777777" w:rsidR="00DC6A8B" w:rsidRPr="00BD5D3B" w:rsidRDefault="00DC6A8B" w:rsidP="00DC6A8B">
      <w:pPr>
        <w:tabs>
          <w:tab w:val="right" w:leader="dot" w:pos="9639"/>
        </w:tabs>
        <w:spacing w:after="0"/>
        <w:rPr>
          <w:szCs w:val="20"/>
        </w:rPr>
      </w:pPr>
    </w:p>
    <w:p w14:paraId="1ADFBFCA" w14:textId="77777777" w:rsidR="00DC6A8B" w:rsidRDefault="00DC6A8B" w:rsidP="00DC6A8B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</w:p>
    <w:p w14:paraId="14CD7ACF" w14:textId="77777777" w:rsidR="00DC6A8B" w:rsidRPr="00BD5D3B" w:rsidRDefault="00DC6A8B" w:rsidP="00DC6A8B">
      <w:pPr>
        <w:pStyle w:val="Sansinterligne"/>
        <w:pBdr>
          <w:top w:val="single" w:sz="4" w:space="1" w:color="A5A5A5" w:themeColor="background1" w:themeShade="BF"/>
        </w:pBdr>
        <w:rPr>
          <w:szCs w:val="20"/>
        </w:rPr>
      </w:pPr>
      <w:r>
        <w:rPr>
          <w:b/>
          <w:bCs/>
          <w:szCs w:val="20"/>
        </w:rPr>
        <w:t>Dossier suivi</w:t>
      </w:r>
      <w:r w:rsidRPr="00BD5D3B">
        <w:rPr>
          <w:b/>
          <w:bCs/>
          <w:szCs w:val="20"/>
        </w:rPr>
        <w:t xml:space="preserve"> par : </w:t>
      </w:r>
      <w:r w:rsidRPr="00BD5D3B">
        <w:rPr>
          <w:b/>
          <w:bCs/>
          <w:szCs w:val="20"/>
        </w:rPr>
        <w:tab/>
      </w:r>
      <w:r w:rsidRPr="00BD5D3B">
        <w:rPr>
          <w:szCs w:val="20"/>
        </w:rPr>
        <w:t xml:space="preserve">NOM Prénom : </w:t>
      </w:r>
      <w:sdt>
        <w:sdtPr>
          <w:rPr>
            <w:szCs w:val="20"/>
          </w:rPr>
          <w:id w:val="-1483159572"/>
          <w:placeholder>
            <w:docPart w:val="C1FBF2D3C2AD449892843420EA853438"/>
          </w:placeholder>
        </w:sdtPr>
        <w:sdtContent>
          <w:sdt>
            <w:sdtPr>
              <w:rPr>
                <w:b/>
                <w:szCs w:val="20"/>
              </w:rPr>
              <w:id w:val="-5525324"/>
              <w:placeholder>
                <w:docPart w:val="F6CCFC87B4A5440EB52F2F22542DC367"/>
              </w:placeholder>
              <w:showingPlcHdr/>
              <w:text/>
            </w:sdtPr>
            <w:sdtContent>
              <w:r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Pr="00BD5D3B">
            <w:rPr>
              <w:b/>
              <w:szCs w:val="20"/>
            </w:rPr>
            <w:t xml:space="preserve"> </w:t>
          </w:r>
        </w:sdtContent>
      </w:sdt>
    </w:p>
    <w:p w14:paraId="29ED032F" w14:textId="77777777" w:rsidR="00DC6A8B" w:rsidRPr="00BD5D3B" w:rsidRDefault="00DC6A8B" w:rsidP="00DC6A8B">
      <w:pPr>
        <w:pStyle w:val="Sansinterligne"/>
        <w:rPr>
          <w:szCs w:val="20"/>
        </w:rPr>
      </w:pPr>
      <w:r w:rsidRPr="00BD5D3B">
        <w:rPr>
          <w:szCs w:val="20"/>
        </w:rPr>
        <w:t xml:space="preserve">Courriel : </w:t>
      </w:r>
      <w:sdt>
        <w:sdtPr>
          <w:rPr>
            <w:szCs w:val="20"/>
          </w:rPr>
          <w:id w:val="1164818396"/>
          <w:placeholder>
            <w:docPart w:val="6EA69BE3B07A4A258D08DBA36068FD16"/>
          </w:placeholder>
        </w:sdtPr>
        <w:sdtContent>
          <w:sdt>
            <w:sdtPr>
              <w:rPr>
                <w:b/>
                <w:szCs w:val="20"/>
              </w:rPr>
              <w:id w:val="-581985793"/>
              <w:placeholder>
                <w:docPart w:val="66BAD83D231A4554A421481A0C962EC8"/>
              </w:placeholder>
              <w:showingPlcHdr/>
              <w:text/>
            </w:sdtPr>
            <w:sdtContent>
              <w:r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Pr="00BD5D3B">
            <w:rPr>
              <w:b/>
              <w:szCs w:val="20"/>
            </w:rPr>
            <w:t xml:space="preserve"> </w:t>
          </w:r>
        </w:sdtContent>
      </w:sdt>
      <w:r w:rsidRPr="00BD5D3B">
        <w:rPr>
          <w:szCs w:val="20"/>
        </w:rPr>
        <w:tab/>
      </w:r>
      <w:r w:rsidRPr="00BD5D3B">
        <w:rPr>
          <w:szCs w:val="20"/>
        </w:rPr>
        <w:tab/>
        <w:t xml:space="preserve">Téléphone : </w:t>
      </w:r>
      <w:sdt>
        <w:sdtPr>
          <w:rPr>
            <w:szCs w:val="20"/>
          </w:rPr>
          <w:id w:val="486219502"/>
          <w:placeholder>
            <w:docPart w:val="11EFE207DC204C20AEF4E4B4B5F393D2"/>
          </w:placeholder>
        </w:sdtPr>
        <w:sdtContent>
          <w:sdt>
            <w:sdtPr>
              <w:rPr>
                <w:b/>
                <w:szCs w:val="20"/>
              </w:rPr>
              <w:id w:val="-506294205"/>
              <w:placeholder>
                <w:docPart w:val="57898DC5C6EB48E79D79E319E0F1A721"/>
              </w:placeholder>
              <w:showingPlcHdr/>
              <w:text/>
            </w:sdtPr>
            <w:sdtContent>
              <w:r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Pr="00BD5D3B">
            <w:rPr>
              <w:b/>
              <w:szCs w:val="20"/>
            </w:rPr>
            <w:t xml:space="preserve"> </w:t>
          </w:r>
        </w:sdtContent>
      </w:sdt>
    </w:p>
    <w:p w14:paraId="049FED75" w14:textId="77777777" w:rsidR="00DC6A8B" w:rsidRPr="00CC4ED5" w:rsidRDefault="00DC6A8B" w:rsidP="00DC6A8B">
      <w:pPr>
        <w:pStyle w:val="Sansinterligne"/>
        <w:rPr>
          <w:sz w:val="16"/>
          <w:szCs w:val="16"/>
        </w:rPr>
      </w:pPr>
    </w:p>
    <w:p w14:paraId="06654AA5" w14:textId="77777777" w:rsidR="00DC6A8B" w:rsidRDefault="00DC6A8B" w:rsidP="00DC6A8B">
      <w:pPr>
        <w:pStyle w:val="Sansinterligne"/>
        <w:pBdr>
          <w:top w:val="single" w:sz="4" w:space="1" w:color="A5A5A5" w:themeColor="background1" w:themeShade="BF"/>
        </w:pBdr>
        <w:rPr>
          <w:rFonts w:cs="Arial"/>
          <w:b/>
          <w:bCs/>
          <w:szCs w:val="20"/>
        </w:rPr>
      </w:pPr>
    </w:p>
    <w:p w14:paraId="0724AE78" w14:textId="48706E8C" w:rsidR="00434601" w:rsidRPr="00BD5D3B" w:rsidRDefault="002572D5" w:rsidP="002572D5">
      <w:r w:rsidRPr="002572D5">
        <w:rPr>
          <w:b/>
          <w:bCs/>
        </w:rPr>
        <w:t xml:space="preserve">Date d’effet </w:t>
      </w:r>
      <w:r w:rsidR="00DC6A8B">
        <w:rPr>
          <w:b/>
          <w:bCs/>
        </w:rPr>
        <w:t xml:space="preserve">de la mesure envisagée </w:t>
      </w:r>
      <w:r w:rsidR="00434601" w:rsidRPr="00BD5D3B">
        <w:t xml:space="preserve">: </w:t>
      </w:r>
      <w:sdt>
        <w:sdtPr>
          <w:id w:val="-1930029953"/>
          <w:placeholder>
            <w:docPart w:val="4EC0FB629BD34E6FA91240180A087DC5"/>
          </w:placeholder>
        </w:sdtPr>
        <w:sdtContent>
          <w:sdt>
            <w:sdtPr>
              <w:rPr>
                <w:b/>
              </w:rPr>
              <w:id w:val="-672025341"/>
              <w:placeholder>
                <w:docPart w:val="73F8D54ED0DA4075BE7955FE6A2B187F"/>
              </w:placeholder>
              <w:showingPlcHdr/>
              <w:text/>
            </w:sdtPr>
            <w:sdtContent>
              <w:r w:rsidR="00C3584E" w:rsidRPr="00AE29A0">
                <w:rPr>
                  <w:rStyle w:val="Textedelespacerserv"/>
                  <w:i/>
                  <w:iCs/>
                  <w:color w:val="FFAA32" w:themeColor="accent2"/>
                  <w:szCs w:val="20"/>
                </w:rPr>
                <w:t>Cliquez ici pour entrer du texte.</w:t>
              </w:r>
            </w:sdtContent>
          </w:sdt>
          <w:r w:rsidR="00C3584E" w:rsidRPr="00BD5D3B">
            <w:rPr>
              <w:b/>
            </w:rPr>
            <w:t xml:space="preserve"> </w:t>
          </w:r>
        </w:sdtContent>
      </w:sdt>
    </w:p>
    <w:p w14:paraId="70407CDE" w14:textId="77777777" w:rsidR="00DC6A8B" w:rsidRPr="00DC6A8B" w:rsidRDefault="00DC6A8B" w:rsidP="00DC6A8B">
      <w:pPr>
        <w:rPr>
          <w:i/>
          <w:iCs/>
          <w:color w:val="FA4B4B" w:themeColor="accent4"/>
        </w:rPr>
      </w:pPr>
      <w:r w:rsidRPr="00DC6A8B">
        <w:rPr>
          <w:i/>
          <w:iCs/>
          <w:color w:val="FA4B4B" w:themeColor="accent4"/>
        </w:rPr>
        <w:t>Il est rappelé que l’avis des membres du Comité Social Territorial doit être préalable à la mise en œuvre de la mesure.</w:t>
      </w:r>
    </w:p>
    <w:p w14:paraId="53F7CAB0" w14:textId="77777777" w:rsidR="00434601" w:rsidRPr="00CC4ED5" w:rsidRDefault="00434601" w:rsidP="00CC4ED5">
      <w:pPr>
        <w:pStyle w:val="Sansinterligne"/>
        <w:rPr>
          <w:sz w:val="16"/>
          <w:szCs w:val="16"/>
        </w:rPr>
      </w:pPr>
    </w:p>
    <w:p w14:paraId="6B93D79B" w14:textId="77777777" w:rsidR="006E6CB7" w:rsidRPr="002572D5" w:rsidRDefault="006E6CB7" w:rsidP="00CC4ED5">
      <w:pPr>
        <w:pStyle w:val="Sansinterligne"/>
        <w:pBdr>
          <w:top w:val="single" w:sz="4" w:space="1" w:color="A5A5A5" w:themeColor="background1" w:themeShade="BF"/>
        </w:pBdr>
        <w:rPr>
          <w:rFonts w:cs="Arial"/>
          <w:b/>
          <w:bCs/>
          <w:szCs w:val="20"/>
        </w:rPr>
      </w:pPr>
    </w:p>
    <w:p w14:paraId="208C48CC" w14:textId="118A317E" w:rsidR="00DC6A8B" w:rsidRDefault="00DC6A8B" w:rsidP="00DC6A8B">
      <w:pPr>
        <w:pStyle w:val="Sous-titre"/>
        <w:rPr>
          <w:rFonts w:eastAsia="Calibri"/>
        </w:rPr>
      </w:pPr>
      <w:r>
        <w:rPr>
          <w:rFonts w:eastAsia="Calibri"/>
        </w:rPr>
        <w:t>I - Contexte de révision</w:t>
      </w:r>
    </w:p>
    <w:p w14:paraId="40D16D10" w14:textId="77777777" w:rsidR="00DC6A8B" w:rsidRDefault="00DC6A8B" w:rsidP="00DC6A8B">
      <w:pPr>
        <w:tabs>
          <w:tab w:val="left" w:pos="1134"/>
        </w:tabs>
        <w:ind w:left="426"/>
        <w:rPr>
          <w:rFonts w:eastAsia="Calibri"/>
          <w:color w:val="auto"/>
        </w:rPr>
      </w:pPr>
      <w:sdt>
        <w:sdtPr>
          <w:id w:val="364577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Obligation </w:t>
      </w:r>
      <w:proofErr w:type="gramStart"/>
      <w:r>
        <w:t>suite à</w:t>
      </w:r>
      <w:proofErr w:type="gramEnd"/>
      <w:r>
        <w:t xml:space="preserve"> fusion /regroupement / création de commune                     </w:t>
      </w:r>
    </w:p>
    <w:p w14:paraId="3D51C612" w14:textId="77777777" w:rsidR="00DC6A8B" w:rsidRDefault="00DC6A8B" w:rsidP="00DC6A8B">
      <w:pPr>
        <w:tabs>
          <w:tab w:val="left" w:pos="1134"/>
        </w:tabs>
        <w:ind w:left="426"/>
      </w:pPr>
      <w:sdt>
        <w:sdtPr>
          <w:rPr>
            <w:rFonts w:cstheme="minorHAnsi"/>
          </w:rPr>
          <w:id w:val="-1683893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 xml:space="preserve">Choix de la collectivité           </w:t>
      </w:r>
      <w:r>
        <w:tab/>
        <w:t>Volume annuel d’heures actuel : …………………………………</w:t>
      </w:r>
    </w:p>
    <w:p w14:paraId="0528706B" w14:textId="0D6FF41B" w:rsidR="00DC6A8B" w:rsidRDefault="00DC6A8B" w:rsidP="00DC6A8B">
      <w:pPr>
        <w:tabs>
          <w:tab w:val="left" w:pos="1134"/>
        </w:tabs>
        <w:ind w:left="426"/>
      </w:pPr>
      <w:sdt>
        <w:sdtPr>
          <w:rPr>
            <w:rFonts w:cstheme="minorHAnsi"/>
          </w:rPr>
          <w:id w:val="874886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 xml:space="preserve">Application Loi de transformation de la fonction publique </w:t>
      </w:r>
      <w:r>
        <w:tab/>
      </w:r>
    </w:p>
    <w:p w14:paraId="71E5DD6A" w14:textId="77777777" w:rsidR="00DC6A8B" w:rsidRPr="002572D5" w:rsidRDefault="00DC6A8B" w:rsidP="00DC6A8B">
      <w:pPr>
        <w:pStyle w:val="Sansinterligne"/>
        <w:rPr>
          <w:szCs w:val="20"/>
        </w:rPr>
      </w:pPr>
    </w:p>
    <w:p w14:paraId="1A6C2A24" w14:textId="77777777" w:rsidR="00DC6A8B" w:rsidRPr="002572D5" w:rsidRDefault="00DC6A8B" w:rsidP="00DC6A8B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</w:p>
    <w:p w14:paraId="2DC03C94" w14:textId="429959A8" w:rsidR="00DC6A8B" w:rsidRDefault="00DC6A8B" w:rsidP="00DC6A8B">
      <w:pPr>
        <w:pStyle w:val="Sous-titre"/>
        <w:rPr>
          <w:rFonts w:eastAsia="Calibri"/>
        </w:rPr>
      </w:pPr>
      <w:r>
        <w:rPr>
          <w:rFonts w:eastAsia="Calibri"/>
        </w:rPr>
        <w:t>II - Organisation actuelle</w:t>
      </w:r>
    </w:p>
    <w:p w14:paraId="42E0BC87" w14:textId="77777777" w:rsidR="00DC6A8B" w:rsidRDefault="00DC6A8B" w:rsidP="00DC6A8B">
      <w:pPr>
        <w:rPr>
          <w:rFonts w:eastAsia="Calibri"/>
          <w:bCs/>
          <w:color w:val="auto"/>
        </w:rPr>
      </w:pPr>
      <w:r w:rsidRPr="00DC6A8B">
        <w:rPr>
          <w:b/>
          <w:bCs/>
        </w:rPr>
        <w:t xml:space="preserve">Préciser l’organisation actuelle du temps de travail au sein de la collectivité/établissement </w:t>
      </w:r>
      <w:r>
        <w:rPr>
          <w:bCs/>
        </w:rPr>
        <w:t>(quels avantages extra-légaux conduisent au non-respect actuel des 1607heures ?)</w:t>
      </w:r>
    </w:p>
    <w:p w14:paraId="0F81BA41" w14:textId="2A349BB1" w:rsidR="00DC6A8B" w:rsidRDefault="00DC6A8B" w:rsidP="00DC6A8B">
      <w:pPr>
        <w:tabs>
          <w:tab w:val="left" w:pos="1230"/>
        </w:tabs>
        <w:spacing w:before="60"/>
        <w:ind w:left="426"/>
        <w:rPr>
          <w:rFonts w:cs="Times New Roman"/>
          <w:color w:val="auto"/>
          <w:sz w:val="24"/>
          <w:szCs w:val="24"/>
          <w:lang w:eastAsia="fr-FR"/>
        </w:rPr>
      </w:pPr>
      <w:sdt>
        <w:sdtPr>
          <w:rPr>
            <w:rFonts w:cstheme="minorHAnsi"/>
          </w:rPr>
          <w:id w:val="1861929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Journée</w:t>
      </w:r>
      <w:r>
        <w:t xml:space="preserve"> du maire/président</w:t>
      </w:r>
    </w:p>
    <w:p w14:paraId="7ED2F72C" w14:textId="6B7FF63C" w:rsidR="00DC6A8B" w:rsidRDefault="00DC6A8B" w:rsidP="00DC6A8B">
      <w:pPr>
        <w:tabs>
          <w:tab w:val="left" w:pos="1230"/>
        </w:tabs>
        <w:ind w:left="426"/>
      </w:pPr>
      <w:sdt>
        <w:sdtPr>
          <w:rPr>
            <w:rFonts w:cstheme="minorHAnsi"/>
          </w:rPr>
          <w:id w:val="1237983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Congé</w:t>
      </w:r>
      <w:r>
        <w:t xml:space="preserve"> pré-retraite</w:t>
      </w:r>
    </w:p>
    <w:p w14:paraId="7E614F96" w14:textId="1F7E01A1" w:rsidR="00DC6A8B" w:rsidRDefault="00DC6A8B" w:rsidP="00DC6A8B">
      <w:pPr>
        <w:tabs>
          <w:tab w:val="left" w:pos="1230"/>
        </w:tabs>
        <w:ind w:left="426"/>
      </w:pPr>
      <w:sdt>
        <w:sdtPr>
          <w:rPr>
            <w:rFonts w:cstheme="minorHAnsi"/>
          </w:rPr>
          <w:id w:val="308296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Jour</w:t>
      </w:r>
      <w:r>
        <w:t xml:space="preserve"> d’ancienneté</w:t>
      </w:r>
    </w:p>
    <w:p w14:paraId="76373064" w14:textId="54F974BA" w:rsidR="00DC6A8B" w:rsidRDefault="00DC6A8B" w:rsidP="00DC6A8B">
      <w:pPr>
        <w:tabs>
          <w:tab w:val="left" w:pos="1230"/>
        </w:tabs>
        <w:ind w:left="426"/>
      </w:pPr>
      <w:sdt>
        <w:sdtPr>
          <w:rPr>
            <w:rFonts w:cstheme="minorHAnsi"/>
          </w:rPr>
          <w:id w:val="-968735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 xml:space="preserve">Autre : </w:t>
      </w:r>
      <w:sdt>
        <w:sdtPr>
          <w:rPr>
            <w:szCs w:val="20"/>
          </w:rPr>
          <w:id w:val="40647176"/>
          <w:placeholder>
            <w:docPart w:val="2050BA4FC9774202933F9AD55F76A030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60A0F0BF" w14:textId="77777777" w:rsidR="00DC6A8B" w:rsidRPr="002572D5" w:rsidRDefault="00DC6A8B" w:rsidP="00DC6A8B">
      <w:pPr>
        <w:pStyle w:val="Sansinterligne"/>
        <w:rPr>
          <w:szCs w:val="20"/>
        </w:rPr>
      </w:pPr>
    </w:p>
    <w:p w14:paraId="1940BD9C" w14:textId="77777777" w:rsidR="00DC6A8B" w:rsidRPr="002572D5" w:rsidRDefault="00DC6A8B" w:rsidP="00DC6A8B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</w:p>
    <w:p w14:paraId="27AEC124" w14:textId="77777777" w:rsidR="00DC6A8B" w:rsidRDefault="00DC6A8B" w:rsidP="00DC6A8B">
      <w:pPr>
        <w:pStyle w:val="Sous-titre"/>
      </w:pPr>
      <w:r>
        <w:t>III - Mise en place du dialogue social</w:t>
      </w:r>
    </w:p>
    <w:p w14:paraId="4D504ABD" w14:textId="66803A0B" w:rsidR="00DC6A8B" w:rsidRPr="00DC6A8B" w:rsidRDefault="00DC6A8B" w:rsidP="00DC6A8B">
      <w:pPr>
        <w:tabs>
          <w:tab w:val="left" w:pos="1230"/>
        </w:tabs>
        <w:spacing w:line="276" w:lineRule="auto"/>
        <w:rPr>
          <w:b/>
          <w:bCs/>
        </w:rPr>
      </w:pPr>
      <w:r w:rsidRPr="00DC6A8B">
        <w:rPr>
          <w:b/>
          <w:bCs/>
        </w:rPr>
        <w:t>Quelles ont été les modalités d’échanges et de négociations avec les agents</w:t>
      </w:r>
      <w:r>
        <w:rPr>
          <w:b/>
          <w:bCs/>
        </w:rPr>
        <w:t> ?</w:t>
      </w:r>
    </w:p>
    <w:p w14:paraId="1C501266" w14:textId="77777777" w:rsidR="00DC6A8B" w:rsidRDefault="00DC6A8B" w:rsidP="00DC6A8B">
      <w:pPr>
        <w:tabs>
          <w:tab w:val="left" w:pos="1230"/>
        </w:tabs>
        <w:spacing w:before="60"/>
        <w:ind w:left="426"/>
      </w:pPr>
      <w:sdt>
        <w:sdtPr>
          <w:rPr>
            <w:rFonts w:cstheme="minorHAnsi"/>
          </w:rPr>
          <w:id w:val="10593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Questionnaire recensant les pratiques</w:t>
      </w:r>
    </w:p>
    <w:p w14:paraId="46DE8F72" w14:textId="77777777" w:rsidR="00DC6A8B" w:rsidRDefault="00DC6A8B" w:rsidP="00DC6A8B">
      <w:pPr>
        <w:tabs>
          <w:tab w:val="left" w:pos="1230"/>
        </w:tabs>
        <w:ind w:left="426"/>
      </w:pPr>
      <w:sdt>
        <w:sdtPr>
          <w:rPr>
            <w:rFonts w:cstheme="minorHAnsi"/>
          </w:rPr>
          <w:id w:val="2031523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Réunion(s) d’information</w:t>
      </w:r>
    </w:p>
    <w:p w14:paraId="6331F1B0" w14:textId="77777777" w:rsidR="00DC6A8B" w:rsidRDefault="00DC6A8B" w:rsidP="00DC6A8B">
      <w:pPr>
        <w:tabs>
          <w:tab w:val="left" w:pos="1230"/>
        </w:tabs>
        <w:ind w:left="426"/>
      </w:pPr>
      <w:sdt>
        <w:sdtPr>
          <w:rPr>
            <w:rFonts w:cstheme="minorHAnsi"/>
          </w:rPr>
          <w:id w:val="-369144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Information écrite via bulletin de salaire</w:t>
      </w:r>
    </w:p>
    <w:p w14:paraId="0E11CEA6" w14:textId="77777777" w:rsidR="00DC6A8B" w:rsidRDefault="00DC6A8B" w:rsidP="00DC6A8B">
      <w:pPr>
        <w:tabs>
          <w:tab w:val="left" w:pos="1230"/>
        </w:tabs>
        <w:ind w:left="426"/>
      </w:pPr>
      <w:sdt>
        <w:sdtPr>
          <w:rPr>
            <w:rFonts w:cstheme="minorHAnsi"/>
          </w:rPr>
          <w:id w:val="-817959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Réunion(s) de travail avec les agents ou les représentants des agents</w:t>
      </w:r>
    </w:p>
    <w:p w14:paraId="0AC33F60" w14:textId="77777777" w:rsidR="00DC6A8B" w:rsidRDefault="00DC6A8B" w:rsidP="00DC6A8B">
      <w:pPr>
        <w:tabs>
          <w:tab w:val="left" w:pos="1230"/>
        </w:tabs>
        <w:ind w:left="426"/>
      </w:pPr>
      <w:sdt>
        <w:sdtPr>
          <w:rPr>
            <w:rFonts w:cstheme="minorHAnsi"/>
          </w:rPr>
          <w:id w:val="-810564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 xml:space="preserve">Autre : </w:t>
      </w:r>
      <w:sdt>
        <w:sdtPr>
          <w:rPr>
            <w:szCs w:val="20"/>
          </w:rPr>
          <w:id w:val="-848556039"/>
          <w:placeholder>
            <w:docPart w:val="0908F219D00945409B031467611618B5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63B6C490" w14:textId="77777777" w:rsidR="00DC6A8B" w:rsidRPr="002572D5" w:rsidRDefault="00DC6A8B" w:rsidP="00DC6A8B">
      <w:pPr>
        <w:pStyle w:val="Sansinterligne"/>
        <w:rPr>
          <w:szCs w:val="20"/>
        </w:rPr>
      </w:pPr>
    </w:p>
    <w:p w14:paraId="759FBFAC" w14:textId="77777777" w:rsidR="00DC6A8B" w:rsidRPr="002572D5" w:rsidRDefault="00DC6A8B" w:rsidP="00DC6A8B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20"/>
        </w:rPr>
      </w:pPr>
    </w:p>
    <w:p w14:paraId="6029FDFB" w14:textId="77777777" w:rsidR="00DC6A8B" w:rsidRDefault="00DC6A8B" w:rsidP="00DC6A8B">
      <w:pPr>
        <w:pStyle w:val="Sous-titre"/>
      </w:pPr>
      <w:r>
        <w:t xml:space="preserve">IV- Solutions envisagées </w:t>
      </w:r>
    </w:p>
    <w:p w14:paraId="403D5BCA" w14:textId="1FFD1CB8" w:rsidR="00DC6A8B" w:rsidRDefault="00DC6A8B" w:rsidP="00DC6A8B">
      <w:pPr>
        <w:rPr>
          <w:rFonts w:cstheme="minorHAnsi"/>
          <w:bCs/>
        </w:rPr>
      </w:pPr>
      <w:r w:rsidRPr="00DC6A8B">
        <w:rPr>
          <w:rFonts w:cstheme="minorHAnsi"/>
          <w:b/>
        </w:rPr>
        <w:t xml:space="preserve">Des solutions de compensation de </w:t>
      </w:r>
      <w:r w:rsidRPr="00DC6A8B">
        <w:rPr>
          <w:rFonts w:cstheme="minorHAnsi"/>
          <w:b/>
        </w:rPr>
        <w:t>la perte</w:t>
      </w:r>
      <w:r w:rsidRPr="00DC6A8B">
        <w:rPr>
          <w:rFonts w:cstheme="minorHAnsi"/>
          <w:b/>
        </w:rPr>
        <w:t xml:space="preserve"> des jours octroyés vont-elles être mises en place ?</w:t>
      </w:r>
      <w:r>
        <w:rPr>
          <w:rFonts w:cstheme="minorHAnsi"/>
          <w:bCs/>
        </w:rPr>
        <w:t xml:space="preserve"> (Attributions ARTT, nouveaux horaires, télétravail, cycles spécifiques de travail...)</w:t>
      </w:r>
    </w:p>
    <w:p w14:paraId="7FDAC7B7" w14:textId="0F6DF902" w:rsidR="00DC6A8B" w:rsidRDefault="00DC6A8B" w:rsidP="00DC6A8B">
      <w:pPr>
        <w:ind w:left="425"/>
        <w:rPr>
          <w:sz w:val="24"/>
          <w:szCs w:val="24"/>
        </w:rPr>
      </w:pPr>
      <w:sdt>
        <w:sdtPr>
          <w:id w:val="195890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Non</w:t>
      </w:r>
    </w:p>
    <w:p w14:paraId="57E8F941" w14:textId="13489EA9" w:rsidR="00DC6A8B" w:rsidRDefault="00DC6A8B" w:rsidP="00DC6A8B">
      <w:pPr>
        <w:ind w:left="425"/>
        <w:rPr>
          <w:sz w:val="24"/>
          <w:szCs w:val="24"/>
        </w:rPr>
      </w:pPr>
      <w:sdt>
        <w:sdtPr>
          <w:id w:val="-1925336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Oui (préciser le(s)quelle(s))</w:t>
      </w:r>
      <w:r>
        <w:t xml:space="preserve"> : </w:t>
      </w:r>
      <w:sdt>
        <w:sdtPr>
          <w:rPr>
            <w:szCs w:val="20"/>
          </w:rPr>
          <w:id w:val="-1566184465"/>
          <w:placeholder>
            <w:docPart w:val="AB89AEE52AFC41E8909F00EA9F36989C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7386C4B4" w14:textId="77777777" w:rsidR="00DC6A8B" w:rsidRDefault="00DC6A8B" w:rsidP="00DC6A8B">
      <w:pPr>
        <w:rPr>
          <w:b/>
        </w:rPr>
      </w:pPr>
    </w:p>
    <w:p w14:paraId="7B1B344B" w14:textId="77777777" w:rsidR="00DC6A8B" w:rsidRDefault="00DC6A8B" w:rsidP="00DC6A8B">
      <w:pPr>
        <w:rPr>
          <w:rFonts w:cstheme="minorHAnsi"/>
          <w:bCs/>
        </w:rPr>
      </w:pPr>
      <w:r w:rsidRPr="00DC6A8B">
        <w:rPr>
          <w:rFonts w:cstheme="minorHAnsi"/>
          <w:b/>
        </w:rPr>
        <w:t>D’autres contreparties vont-elles être mises en place ?</w:t>
      </w:r>
      <w:r>
        <w:rPr>
          <w:rFonts w:cstheme="minorHAnsi"/>
        </w:rPr>
        <w:t xml:space="preserve"> (</w:t>
      </w:r>
      <w:r>
        <w:rPr>
          <w:rFonts w:cstheme="minorHAnsi"/>
          <w:bCs/>
        </w:rPr>
        <w:t>Augmentation</w:t>
      </w:r>
      <w:r>
        <w:rPr>
          <w:rFonts w:cstheme="minorHAnsi"/>
          <w:bCs/>
        </w:rPr>
        <w:t xml:space="preserve"> de la participation employeur en matière de protection sociale, développement de l’action sociale, développement de la formation…) ?</w:t>
      </w:r>
    </w:p>
    <w:p w14:paraId="4F6D88EE" w14:textId="77777777" w:rsidR="00DC6A8B" w:rsidRDefault="00DC6A8B" w:rsidP="00DC6A8B">
      <w:pPr>
        <w:ind w:left="425"/>
        <w:rPr>
          <w:sz w:val="24"/>
          <w:szCs w:val="24"/>
        </w:rPr>
      </w:pPr>
      <w:sdt>
        <w:sdtPr>
          <w:id w:val="-1151128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>Non</w:t>
      </w:r>
    </w:p>
    <w:p w14:paraId="382AF4D8" w14:textId="77777777" w:rsidR="00DC6A8B" w:rsidRDefault="00DC6A8B" w:rsidP="00DC6A8B">
      <w:pPr>
        <w:ind w:left="425"/>
        <w:rPr>
          <w:sz w:val="24"/>
          <w:szCs w:val="24"/>
        </w:rPr>
      </w:pPr>
      <w:sdt>
        <w:sdtPr>
          <w:id w:val="1175611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Trebuchet MS" w:hAnsi="Trebuchet MS"/>
          <w:sz w:val="36"/>
          <w:szCs w:val="36"/>
        </w:rPr>
        <w:t xml:space="preserve"> </w:t>
      </w:r>
      <w:r>
        <w:t xml:space="preserve">Oui (préciser le(s)quelle(s)) : </w:t>
      </w:r>
      <w:sdt>
        <w:sdtPr>
          <w:rPr>
            <w:szCs w:val="20"/>
          </w:rPr>
          <w:id w:val="996614876"/>
          <w:placeholder>
            <w:docPart w:val="30C344F0DBD94111AC57C3A21B969C54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7B41380D" w14:textId="77777777" w:rsidR="00DC6A8B" w:rsidRDefault="00DC6A8B" w:rsidP="00DC6A8B">
      <w:pPr>
        <w:rPr>
          <w:rFonts w:cstheme="minorHAnsi"/>
          <w:bCs/>
        </w:rPr>
      </w:pPr>
    </w:p>
    <w:p w14:paraId="6AA1A2DB" w14:textId="77777777" w:rsidR="0072756B" w:rsidRDefault="0072756B" w:rsidP="0072756B">
      <w:pPr>
        <w:pStyle w:val="Sansinterligne"/>
        <w:pBdr>
          <w:top w:val="single" w:sz="4" w:space="1" w:color="A5A5A5" w:themeColor="background1" w:themeShade="BF"/>
        </w:pBdr>
        <w:rPr>
          <w:b/>
          <w:bCs/>
          <w:szCs w:val="18"/>
          <w:u w:val="single"/>
        </w:rPr>
      </w:pPr>
    </w:p>
    <w:p w14:paraId="3AA33F74" w14:textId="6FA3668A" w:rsidR="0072756B" w:rsidRPr="0072756B" w:rsidRDefault="0072756B" w:rsidP="0072756B">
      <w:pPr>
        <w:pStyle w:val="Sansinterligne"/>
        <w:pBdr>
          <w:top w:val="single" w:sz="4" w:space="1" w:color="A5A5A5" w:themeColor="background1" w:themeShade="BF"/>
        </w:pBdr>
        <w:rPr>
          <w:b/>
          <w:bCs/>
          <w:color w:val="FA4B4B" w:themeColor="accent4"/>
          <w:szCs w:val="18"/>
          <w:u w:val="single"/>
        </w:rPr>
      </w:pPr>
      <w:r w:rsidRPr="0072756B">
        <w:rPr>
          <w:b/>
          <w:bCs/>
          <w:color w:val="FA4B4B" w:themeColor="accent4"/>
          <w:szCs w:val="18"/>
          <w:u w:val="single"/>
        </w:rPr>
        <w:t>Pièce à fournir</w:t>
      </w:r>
    </w:p>
    <w:p w14:paraId="3C93F1A7" w14:textId="77777777" w:rsidR="0072756B" w:rsidRPr="0072756B" w:rsidRDefault="0072756B" w:rsidP="0072756B">
      <w:pPr>
        <w:pStyle w:val="Sansinterligne"/>
        <w:numPr>
          <w:ilvl w:val="0"/>
          <w:numId w:val="42"/>
        </w:numPr>
        <w:ind w:left="357" w:hanging="357"/>
        <w:rPr>
          <w:color w:val="FA4B4B" w:themeColor="accent4"/>
          <w:szCs w:val="18"/>
        </w:rPr>
      </w:pPr>
      <w:r w:rsidRPr="0072756B">
        <w:rPr>
          <w:color w:val="FA4B4B" w:themeColor="accent4"/>
          <w:szCs w:val="18"/>
        </w:rPr>
        <w:t>Projet de délibération</w:t>
      </w:r>
      <w:r w:rsidRPr="0072756B">
        <w:rPr>
          <w:color w:val="FA4B4B" w:themeColor="accent4"/>
          <w:szCs w:val="18"/>
        </w:rPr>
        <w:t xml:space="preserve"> </w:t>
      </w:r>
      <w:r w:rsidRPr="0072756B">
        <w:rPr>
          <w:color w:val="FA4B4B" w:themeColor="accent4"/>
          <w:szCs w:val="18"/>
        </w:rPr>
        <w:t>relative à la mise en place d’un cycle de travail</w:t>
      </w:r>
    </w:p>
    <w:p w14:paraId="7F78C27E" w14:textId="77777777" w:rsidR="0072756B" w:rsidRPr="003C4968" w:rsidRDefault="0072756B" w:rsidP="0072756B">
      <w:pPr>
        <w:pStyle w:val="Sansinterligne"/>
        <w:rPr>
          <w:szCs w:val="18"/>
        </w:rPr>
      </w:pPr>
    </w:p>
    <w:p w14:paraId="004B5228" w14:textId="77777777" w:rsidR="00C60316" w:rsidRDefault="00C60316" w:rsidP="00CC4ED5">
      <w:pPr>
        <w:pStyle w:val="Sansinterligne"/>
        <w:rPr>
          <w:szCs w:val="20"/>
        </w:rPr>
      </w:pPr>
    </w:p>
    <w:p w14:paraId="18F93EFE" w14:textId="176106B7" w:rsidR="003474DF" w:rsidRPr="00637E66" w:rsidRDefault="003474DF" w:rsidP="00CC4ED5">
      <w:pPr>
        <w:pStyle w:val="Sansinterligne"/>
        <w:rPr>
          <w:szCs w:val="20"/>
        </w:rPr>
      </w:pPr>
      <w:r w:rsidRPr="00637E66">
        <w:rPr>
          <w:szCs w:val="20"/>
        </w:rPr>
        <w:t xml:space="preserve">Fait à </w:t>
      </w:r>
      <w:sdt>
        <w:sdtPr>
          <w:rPr>
            <w:szCs w:val="20"/>
          </w:rPr>
          <w:id w:val="-615448910"/>
          <w:placeholder>
            <w:docPart w:val="8F340307BB1E4F1CA534A481E7E3AD1A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2CF263FA" w14:textId="7C07B819" w:rsidR="003474DF" w:rsidRPr="00637E66" w:rsidRDefault="003474DF" w:rsidP="00CC4ED5">
      <w:pPr>
        <w:rPr>
          <w:szCs w:val="20"/>
        </w:rPr>
      </w:pPr>
      <w:r w:rsidRPr="00637E66">
        <w:rPr>
          <w:szCs w:val="20"/>
        </w:rPr>
        <w:t xml:space="preserve">Le </w:t>
      </w:r>
      <w:sdt>
        <w:sdtPr>
          <w:rPr>
            <w:szCs w:val="20"/>
          </w:rPr>
          <w:id w:val="258109442"/>
          <w:placeholder>
            <w:docPart w:val="8F340307BB1E4F1CA534A481E7E3AD1A"/>
          </w:placeholder>
        </w:sdtPr>
        <w:sdtContent>
          <w:sdt>
            <w:sdtPr>
              <w:rPr>
                <w:szCs w:val="20"/>
              </w:rPr>
              <w:id w:val="1561053168"/>
              <w:placeholder>
                <w:docPart w:val="4A613D14676240B3B684C4A9042FF1C2"/>
              </w:placeholder>
            </w:sdtPr>
            <w:sdtContent>
              <w:sdt>
                <w:sdtPr>
                  <w:rPr>
                    <w:szCs w:val="20"/>
                  </w:rPr>
                  <w:id w:val="-58558010"/>
                  <w:placeholder>
                    <w:docPart w:val="BCB8D5FDA92144D5A7F40E4A0FD19CCE"/>
                  </w:placeholder>
                  <w:showingPlcHdr/>
                </w:sdtPr>
                <w:sdtContent>
                  <w:r w:rsidR="00AE29A0" w:rsidRPr="00AE29A0">
                    <w:rPr>
                      <w:rStyle w:val="Textedelespacerserv"/>
                      <w:i/>
                      <w:iCs/>
                      <w:color w:val="FFAA32" w:themeColor="accent2"/>
                      <w:szCs w:val="20"/>
                    </w:rPr>
                    <w:t>Cliquez ou appuyez ici pour entrer du texte.</w:t>
                  </w:r>
                </w:sdtContent>
              </w:sdt>
            </w:sdtContent>
          </w:sdt>
        </w:sdtContent>
      </w:sdt>
    </w:p>
    <w:p w14:paraId="78EBB807" w14:textId="77777777" w:rsidR="000A06DD" w:rsidRPr="00637E66" w:rsidRDefault="000A06DD" w:rsidP="00CC4ED5">
      <w:pPr>
        <w:tabs>
          <w:tab w:val="left" w:pos="4820"/>
        </w:tabs>
        <w:rPr>
          <w:rFonts w:cs="Arial"/>
          <w:szCs w:val="20"/>
        </w:rPr>
      </w:pPr>
      <w:r w:rsidRPr="00637E66">
        <w:rPr>
          <w:rFonts w:cs="Arial"/>
          <w:szCs w:val="20"/>
        </w:rPr>
        <w:t>Cachet et signature de l’autorité territoriale</w:t>
      </w:r>
    </w:p>
    <w:p w14:paraId="6E992B85" w14:textId="1203F81E" w:rsidR="001250B6" w:rsidRPr="00BD6161" w:rsidRDefault="001250B6" w:rsidP="00CC4ED5">
      <w:pPr>
        <w:pStyle w:val="Sansinterligne"/>
        <w:rPr>
          <w:rFonts w:ascii="Calibri" w:hAnsi="Calibri"/>
        </w:rPr>
      </w:pPr>
    </w:p>
    <w:sectPr w:rsidR="001250B6" w:rsidRPr="00BD6161" w:rsidSect="001250B6">
      <w:headerReference w:type="default" r:id="rId12"/>
      <w:footerReference w:type="default" r:id="rId13"/>
      <w:type w:val="continuous"/>
      <w:pgSz w:w="11906" w:h="16838" w:code="9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2D4B6" w14:textId="77777777" w:rsidR="00026F8C" w:rsidRDefault="00026F8C" w:rsidP="00D536A6">
      <w:pPr>
        <w:spacing w:after="0" w:line="240" w:lineRule="auto"/>
      </w:pPr>
      <w:r>
        <w:separator/>
      </w:r>
    </w:p>
  </w:endnote>
  <w:endnote w:type="continuationSeparator" w:id="0">
    <w:p w14:paraId="2A1C6A19" w14:textId="77777777" w:rsidR="00026F8C" w:rsidRDefault="00026F8C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174EED" w:rsidRPr="00B87EDF" w14:paraId="4CF6EB10" w14:textId="77777777" w:rsidTr="001250B6">
      <w:tc>
        <w:tcPr>
          <w:tcW w:w="8505" w:type="dxa"/>
        </w:tcPr>
        <w:p w14:paraId="5BE36894" w14:textId="16DDB6F2" w:rsidR="00174EED" w:rsidRPr="00AE29A0" w:rsidRDefault="00174EED" w:rsidP="00B74DF3">
          <w:pPr>
            <w:pStyle w:val="Pieddepage"/>
            <w:ind w:left="-567"/>
            <w:rPr>
              <w:rFonts w:ascii="Konstanz" w:hAnsi="Konstanz"/>
              <w:i/>
              <w:iCs/>
              <w:color w:val="A5A5A5" w:themeColor="background1" w:themeShade="BF"/>
              <w:sz w:val="16"/>
              <w:szCs w:val="22"/>
            </w:rPr>
          </w:pP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Nom </w:t>
          </w:r>
          <w:r w:rsidR="00082704" w:rsidRPr="00AE29A0">
            <w:rPr>
              <w:i/>
              <w:iCs/>
              <w:color w:val="A5A5A5" w:themeColor="background1" w:themeShade="BF"/>
              <w:sz w:val="18"/>
              <w:szCs w:val="18"/>
            </w:rPr>
            <w:t>CDG 34</w:t>
          </w:r>
          <w:r w:rsidR="001250B6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 – </w:t>
          </w:r>
          <w:r w:rsidR="00434601"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Saisine du CST – </w:t>
          </w:r>
          <w:r w:rsidR="00416FC9">
            <w:rPr>
              <w:i/>
              <w:iCs/>
              <w:color w:val="A5A5A5" w:themeColor="background1" w:themeShade="BF"/>
              <w:sz w:val="18"/>
              <w:szCs w:val="18"/>
            </w:rPr>
            <w:t>Le passage aux 1607 heures</w:t>
          </w:r>
        </w:p>
      </w:tc>
      <w:tc>
        <w:tcPr>
          <w:tcW w:w="1699" w:type="dxa"/>
        </w:tcPr>
        <w:p w14:paraId="3E2FDB25" w14:textId="11013736" w:rsidR="00174EED" w:rsidRPr="00AE29A0" w:rsidRDefault="00AE29A0" w:rsidP="00AE29A0">
          <w:pPr>
            <w:pStyle w:val="Pieddepage"/>
            <w:jc w:val="right"/>
            <w:rPr>
              <w:i/>
              <w:iCs/>
              <w:color w:val="A5A5A5" w:themeColor="background1" w:themeShade="BF"/>
              <w:sz w:val="18"/>
              <w:szCs w:val="18"/>
            </w:rPr>
          </w:pPr>
          <w:r>
            <w:rPr>
              <w:i/>
              <w:iCs/>
              <w:color w:val="A5A5A5" w:themeColor="background1" w:themeShade="BF"/>
              <w:sz w:val="18"/>
              <w:szCs w:val="18"/>
            </w:rPr>
            <w:t xml:space="preserve">Page 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begin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instrText>PAGE   \* MERGEFORMAT</w:instrTex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separate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>1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end"/>
          </w:r>
        </w:p>
      </w:tc>
    </w:tr>
  </w:tbl>
  <w:p w14:paraId="37A4AFBC" w14:textId="77777777" w:rsidR="005D6377" w:rsidRPr="000B5006" w:rsidRDefault="005D6377" w:rsidP="00B65083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F2C66" w14:textId="77777777" w:rsidR="00026F8C" w:rsidRDefault="00026F8C" w:rsidP="00D536A6">
      <w:pPr>
        <w:spacing w:after="0" w:line="240" w:lineRule="auto"/>
      </w:pPr>
      <w:r>
        <w:separator/>
      </w:r>
    </w:p>
  </w:footnote>
  <w:footnote w:type="continuationSeparator" w:id="0">
    <w:p w14:paraId="213EA33F" w14:textId="77777777" w:rsidR="00026F8C" w:rsidRDefault="00026F8C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204"/>
    </w:tblGrid>
    <w:tr w:rsidR="00E720F8" w14:paraId="7D80EE04" w14:textId="2AFEBDC2" w:rsidTr="00DD413A">
      <w:tc>
        <w:tcPr>
          <w:tcW w:w="10490" w:type="dxa"/>
          <w:vAlign w:val="center"/>
        </w:tcPr>
        <w:p w14:paraId="2CCE32D5" w14:textId="661AE00E" w:rsidR="00234EDD" w:rsidRPr="00234EDD" w:rsidRDefault="00637E66" w:rsidP="00234EDD">
          <w:pPr>
            <w:ind w:left="4253"/>
            <w:jc w:val="left"/>
            <w:rPr>
              <w:rFonts w:ascii="Konstanz Black" w:hAnsi="Konstanz Black"/>
              <w:color w:val="6E6E6E" w:themeColor="background1" w:themeShade="80"/>
              <w:szCs w:val="24"/>
            </w:rPr>
          </w:pPr>
          <w:bookmarkStart w:id="0" w:name="_Hlk171501230"/>
          <w:r w:rsidRPr="00624E3A">
            <w:rPr>
              <w:rFonts w:ascii="Konstanz Black" w:hAnsi="Konstanz Black"/>
              <w:noProof/>
              <w:color w:val="6E6E6E" w:themeColor="background1" w:themeShade="80"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605092DA" wp14:editId="3BAC76B1">
                <wp:simplePos x="0" y="0"/>
                <wp:positionH relativeFrom="column">
                  <wp:posOffset>-36195</wp:posOffset>
                </wp:positionH>
                <wp:positionV relativeFrom="paragraph">
                  <wp:posOffset>0</wp:posOffset>
                </wp:positionV>
                <wp:extent cx="2148314" cy="720000"/>
                <wp:effectExtent l="0" t="0" r="4445" b="4445"/>
                <wp:wrapTight wrapText="bothSides">
                  <wp:wrapPolygon edited="0">
                    <wp:start x="0" y="0"/>
                    <wp:lineTo x="0" y="21162"/>
                    <wp:lineTo x="21453" y="21162"/>
                    <wp:lineTo x="21453" y="0"/>
                    <wp:lineTo x="0" y="0"/>
                  </wp:wrapPolygon>
                </wp:wrapTight>
                <wp:docPr id="39812990" name="Image 39812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6" t="14562" r="5701" b="12656"/>
                        <a:stretch/>
                      </pic:blipFill>
                      <pic:spPr bwMode="auto">
                        <a:xfrm>
                          <a:off x="0" y="0"/>
                          <a:ext cx="2148314" cy="72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</w:tbl>
  <w:p w14:paraId="3C0187CB" w14:textId="217379F8" w:rsidR="00D536A6" w:rsidRPr="00A01805" w:rsidRDefault="00D536A6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907C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6pt;height:126pt" o:bullet="t">
        <v:imagedata r:id="rId1" o:title="Sigle-BleuFondBlanc"/>
      </v:shape>
    </w:pict>
  </w:numPicBullet>
  <w:numPicBullet w:numPicBulletId="1">
    <w:pict>
      <v:shape id="_x0000_i1026" type="#_x0000_t75" style="width:93.15pt;height:84.5pt" o:bullet="t">
        <v:imagedata r:id="rId2" o:title="20111212_CDG_APLAT LOGO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B0F34"/>
    <w:multiLevelType w:val="hybridMultilevel"/>
    <w:tmpl w:val="02E2CFFA"/>
    <w:lvl w:ilvl="0" w:tplc="2EC0D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B922CF"/>
    <w:multiLevelType w:val="multilevel"/>
    <w:tmpl w:val="365CEBCC"/>
    <w:lvl w:ilvl="0">
      <w:numFmt w:val="decimal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2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29727B"/>
    <w:multiLevelType w:val="hybridMultilevel"/>
    <w:tmpl w:val="1624A33E"/>
    <w:lvl w:ilvl="0" w:tplc="1F962E58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46ECA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862EFD"/>
    <w:multiLevelType w:val="hybridMultilevel"/>
    <w:tmpl w:val="DA1C0568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2636A5"/>
    <w:multiLevelType w:val="hybridMultilevel"/>
    <w:tmpl w:val="516AB91A"/>
    <w:lvl w:ilvl="0" w:tplc="4C6640B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05587D"/>
    <w:multiLevelType w:val="hybridMultilevel"/>
    <w:tmpl w:val="B24C8306"/>
    <w:lvl w:ilvl="0" w:tplc="FFFFFFFF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2FB22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471A73"/>
    <w:multiLevelType w:val="hybridMultilevel"/>
    <w:tmpl w:val="A8369216"/>
    <w:lvl w:ilvl="0" w:tplc="427E483E">
      <w:start w:val="1"/>
      <w:numFmt w:val="bullet"/>
      <w:lvlText w:val="-"/>
      <w:lvlJc w:val="left"/>
      <w:pPr>
        <w:ind w:left="720" w:hanging="360"/>
      </w:pPr>
      <w:rPr>
        <w:rFonts w:ascii="Konstanz Light" w:hAnsi="Konstanz Light" w:hint="default"/>
        <w:color w:val="2E8B7D" w:themeColor="background2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858B5"/>
    <w:multiLevelType w:val="hybridMultilevel"/>
    <w:tmpl w:val="BE80C536"/>
    <w:lvl w:ilvl="0" w:tplc="FF18E9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C0302F"/>
    <w:multiLevelType w:val="hybridMultilevel"/>
    <w:tmpl w:val="46CEAC0E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2E3E8E"/>
    <w:multiLevelType w:val="hybridMultilevel"/>
    <w:tmpl w:val="C85E3C80"/>
    <w:lvl w:ilvl="0" w:tplc="FF18E9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403DC"/>
    <w:multiLevelType w:val="multilevel"/>
    <w:tmpl w:val="D0A831D8"/>
    <w:lvl w:ilvl="0">
      <w:start w:val="1"/>
      <w:numFmt w:val="bullet"/>
      <w:lvlText w:val="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698526">
    <w:abstractNumId w:val="20"/>
  </w:num>
  <w:num w:numId="2" w16cid:durableId="1517383413">
    <w:abstractNumId w:val="22"/>
  </w:num>
  <w:num w:numId="3" w16cid:durableId="151265820">
    <w:abstractNumId w:val="31"/>
  </w:num>
  <w:num w:numId="4" w16cid:durableId="1256672248">
    <w:abstractNumId w:val="35"/>
  </w:num>
  <w:num w:numId="5" w16cid:durableId="1739865225">
    <w:abstractNumId w:val="14"/>
  </w:num>
  <w:num w:numId="6" w16cid:durableId="25956323">
    <w:abstractNumId w:val="12"/>
  </w:num>
  <w:num w:numId="7" w16cid:durableId="283194194">
    <w:abstractNumId w:val="11"/>
  </w:num>
  <w:num w:numId="8" w16cid:durableId="164441763">
    <w:abstractNumId w:val="19"/>
  </w:num>
  <w:num w:numId="9" w16cid:durableId="222957525">
    <w:abstractNumId w:val="40"/>
  </w:num>
  <w:num w:numId="10" w16cid:durableId="1443459436">
    <w:abstractNumId w:val="13"/>
  </w:num>
  <w:num w:numId="11" w16cid:durableId="1486699915">
    <w:abstractNumId w:val="25"/>
  </w:num>
  <w:num w:numId="12" w16cid:durableId="254360009">
    <w:abstractNumId w:val="32"/>
  </w:num>
  <w:num w:numId="13" w16cid:durableId="644167757">
    <w:abstractNumId w:val="27"/>
  </w:num>
  <w:num w:numId="14" w16cid:durableId="546917885">
    <w:abstractNumId w:val="39"/>
  </w:num>
  <w:num w:numId="15" w16cid:durableId="1354188500">
    <w:abstractNumId w:val="18"/>
  </w:num>
  <w:num w:numId="16" w16cid:durableId="59444872">
    <w:abstractNumId w:val="28"/>
  </w:num>
  <w:num w:numId="17" w16cid:durableId="96872446">
    <w:abstractNumId w:val="30"/>
  </w:num>
  <w:num w:numId="18" w16cid:durableId="741100051">
    <w:abstractNumId w:val="8"/>
  </w:num>
  <w:num w:numId="19" w16cid:durableId="1569926293">
    <w:abstractNumId w:val="3"/>
  </w:num>
  <w:num w:numId="20" w16cid:durableId="121770777">
    <w:abstractNumId w:val="2"/>
  </w:num>
  <w:num w:numId="21" w16cid:durableId="1042482249">
    <w:abstractNumId w:val="1"/>
  </w:num>
  <w:num w:numId="22" w16cid:durableId="38434175">
    <w:abstractNumId w:val="0"/>
  </w:num>
  <w:num w:numId="23" w16cid:durableId="1003508976">
    <w:abstractNumId w:val="9"/>
  </w:num>
  <w:num w:numId="24" w16cid:durableId="1047267654">
    <w:abstractNumId w:val="7"/>
  </w:num>
  <w:num w:numId="25" w16cid:durableId="1222054697">
    <w:abstractNumId w:val="6"/>
  </w:num>
  <w:num w:numId="26" w16cid:durableId="1487476357">
    <w:abstractNumId w:val="5"/>
  </w:num>
  <w:num w:numId="27" w16cid:durableId="66272039">
    <w:abstractNumId w:val="4"/>
  </w:num>
  <w:num w:numId="28" w16cid:durableId="272637439">
    <w:abstractNumId w:val="43"/>
  </w:num>
  <w:num w:numId="29" w16cid:durableId="763961461">
    <w:abstractNumId w:val="26"/>
  </w:num>
  <w:num w:numId="30" w16cid:durableId="1872499852">
    <w:abstractNumId w:val="16"/>
  </w:num>
  <w:num w:numId="31" w16cid:durableId="974607394">
    <w:abstractNumId w:val="17"/>
  </w:num>
  <w:num w:numId="32" w16cid:durableId="1221400213">
    <w:abstractNumId w:val="23"/>
  </w:num>
  <w:num w:numId="33" w16cid:durableId="2099473297">
    <w:abstractNumId w:val="41"/>
  </w:num>
  <w:num w:numId="34" w16cid:durableId="80610807">
    <w:abstractNumId w:val="29"/>
  </w:num>
  <w:num w:numId="35" w16cid:durableId="1315259147">
    <w:abstractNumId w:val="38"/>
  </w:num>
  <w:num w:numId="36" w16cid:durableId="1625503826">
    <w:abstractNumId w:val="15"/>
  </w:num>
  <w:num w:numId="37" w16cid:durableId="1689526662">
    <w:abstractNumId w:val="24"/>
  </w:num>
  <w:num w:numId="38" w16cid:durableId="241838491">
    <w:abstractNumId w:val="36"/>
  </w:num>
  <w:num w:numId="39" w16cid:durableId="1117607377">
    <w:abstractNumId w:val="46"/>
  </w:num>
  <w:num w:numId="40" w16cid:durableId="1597011574">
    <w:abstractNumId w:val="37"/>
  </w:num>
  <w:num w:numId="41" w16cid:durableId="1172843356">
    <w:abstractNumId w:val="44"/>
  </w:num>
  <w:num w:numId="42" w16cid:durableId="975178320">
    <w:abstractNumId w:val="33"/>
  </w:num>
  <w:num w:numId="43" w16cid:durableId="1024208013">
    <w:abstractNumId w:val="21"/>
  </w:num>
  <w:num w:numId="44" w16cid:durableId="830291288">
    <w:abstractNumId w:val="10"/>
  </w:num>
  <w:num w:numId="45" w16cid:durableId="393704373">
    <w:abstractNumId w:val="34"/>
  </w:num>
  <w:num w:numId="46" w16cid:durableId="685133593">
    <w:abstractNumId w:val="45"/>
  </w:num>
  <w:num w:numId="47" w16cid:durableId="46651518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019EA"/>
    <w:rsid w:val="00014052"/>
    <w:rsid w:val="00026F8C"/>
    <w:rsid w:val="00035DD8"/>
    <w:rsid w:val="00037B20"/>
    <w:rsid w:val="00082704"/>
    <w:rsid w:val="000834D2"/>
    <w:rsid w:val="0009020A"/>
    <w:rsid w:val="000A06DD"/>
    <w:rsid w:val="000B1F84"/>
    <w:rsid w:val="000B43F1"/>
    <w:rsid w:val="000B5006"/>
    <w:rsid w:val="000C5575"/>
    <w:rsid w:val="000D022D"/>
    <w:rsid w:val="0010139E"/>
    <w:rsid w:val="001250B6"/>
    <w:rsid w:val="00150C65"/>
    <w:rsid w:val="001531C4"/>
    <w:rsid w:val="00174EED"/>
    <w:rsid w:val="001A3D45"/>
    <w:rsid w:val="001B42FB"/>
    <w:rsid w:val="001F2193"/>
    <w:rsid w:val="00221486"/>
    <w:rsid w:val="00234EDD"/>
    <w:rsid w:val="00236488"/>
    <w:rsid w:val="002572D5"/>
    <w:rsid w:val="002702DD"/>
    <w:rsid w:val="00276616"/>
    <w:rsid w:val="002A6202"/>
    <w:rsid w:val="00305290"/>
    <w:rsid w:val="0031355E"/>
    <w:rsid w:val="00321FB6"/>
    <w:rsid w:val="003474DF"/>
    <w:rsid w:val="00357AEA"/>
    <w:rsid w:val="00381DF4"/>
    <w:rsid w:val="003A4965"/>
    <w:rsid w:val="003D30BF"/>
    <w:rsid w:val="00406E59"/>
    <w:rsid w:val="0040701C"/>
    <w:rsid w:val="00416FC9"/>
    <w:rsid w:val="00434601"/>
    <w:rsid w:val="004549DA"/>
    <w:rsid w:val="0047400F"/>
    <w:rsid w:val="0049121D"/>
    <w:rsid w:val="00496722"/>
    <w:rsid w:val="004A622D"/>
    <w:rsid w:val="004D2B97"/>
    <w:rsid w:val="004D7161"/>
    <w:rsid w:val="005353B7"/>
    <w:rsid w:val="005553D7"/>
    <w:rsid w:val="00574B49"/>
    <w:rsid w:val="005B6BB4"/>
    <w:rsid w:val="005D6377"/>
    <w:rsid w:val="005E2049"/>
    <w:rsid w:val="005F2888"/>
    <w:rsid w:val="00624E3A"/>
    <w:rsid w:val="00637E66"/>
    <w:rsid w:val="00660B0F"/>
    <w:rsid w:val="006748C1"/>
    <w:rsid w:val="006B308F"/>
    <w:rsid w:val="006E4232"/>
    <w:rsid w:val="006E6CB7"/>
    <w:rsid w:val="00710116"/>
    <w:rsid w:val="00712034"/>
    <w:rsid w:val="007205D3"/>
    <w:rsid w:val="007214AF"/>
    <w:rsid w:val="0072756B"/>
    <w:rsid w:val="007323B1"/>
    <w:rsid w:val="0077279E"/>
    <w:rsid w:val="00780950"/>
    <w:rsid w:val="0079782A"/>
    <w:rsid w:val="007A581A"/>
    <w:rsid w:val="007D7F86"/>
    <w:rsid w:val="007E29C3"/>
    <w:rsid w:val="0082366D"/>
    <w:rsid w:val="00824D5A"/>
    <w:rsid w:val="0083071B"/>
    <w:rsid w:val="00864A37"/>
    <w:rsid w:val="00875B87"/>
    <w:rsid w:val="008934BB"/>
    <w:rsid w:val="008A2241"/>
    <w:rsid w:val="008A2DCB"/>
    <w:rsid w:val="008A4906"/>
    <w:rsid w:val="008D47CE"/>
    <w:rsid w:val="008E2FF2"/>
    <w:rsid w:val="008F52F9"/>
    <w:rsid w:val="00902F87"/>
    <w:rsid w:val="0090700F"/>
    <w:rsid w:val="00912E88"/>
    <w:rsid w:val="009A579A"/>
    <w:rsid w:val="009C0DD5"/>
    <w:rsid w:val="009C5CB5"/>
    <w:rsid w:val="009E4391"/>
    <w:rsid w:val="00A01805"/>
    <w:rsid w:val="00A4414C"/>
    <w:rsid w:val="00A83434"/>
    <w:rsid w:val="00AA577C"/>
    <w:rsid w:val="00AC1B5E"/>
    <w:rsid w:val="00AE29A0"/>
    <w:rsid w:val="00AF1709"/>
    <w:rsid w:val="00AF38DE"/>
    <w:rsid w:val="00B02430"/>
    <w:rsid w:val="00B563D1"/>
    <w:rsid w:val="00B65083"/>
    <w:rsid w:val="00B74DF3"/>
    <w:rsid w:val="00B80CDC"/>
    <w:rsid w:val="00B83DED"/>
    <w:rsid w:val="00B85142"/>
    <w:rsid w:val="00B87EDF"/>
    <w:rsid w:val="00BA1E47"/>
    <w:rsid w:val="00BA68E0"/>
    <w:rsid w:val="00BD5D3B"/>
    <w:rsid w:val="00BD6161"/>
    <w:rsid w:val="00C3584E"/>
    <w:rsid w:val="00C404C1"/>
    <w:rsid w:val="00C60316"/>
    <w:rsid w:val="00C6699E"/>
    <w:rsid w:val="00CC4ED5"/>
    <w:rsid w:val="00CE04AB"/>
    <w:rsid w:val="00CE797C"/>
    <w:rsid w:val="00D36263"/>
    <w:rsid w:val="00D536A6"/>
    <w:rsid w:val="00D61E0A"/>
    <w:rsid w:val="00D63333"/>
    <w:rsid w:val="00D7168D"/>
    <w:rsid w:val="00D7579C"/>
    <w:rsid w:val="00D908E5"/>
    <w:rsid w:val="00DA7EA1"/>
    <w:rsid w:val="00DC6A8B"/>
    <w:rsid w:val="00DD0D57"/>
    <w:rsid w:val="00DD0EB0"/>
    <w:rsid w:val="00DD40BF"/>
    <w:rsid w:val="00DD413A"/>
    <w:rsid w:val="00E15D7C"/>
    <w:rsid w:val="00E247EC"/>
    <w:rsid w:val="00E57E5A"/>
    <w:rsid w:val="00E720F8"/>
    <w:rsid w:val="00E81C4C"/>
    <w:rsid w:val="00EF7B8C"/>
    <w:rsid w:val="00F377D6"/>
    <w:rsid w:val="00F46B02"/>
    <w:rsid w:val="00F607DD"/>
    <w:rsid w:val="00F71B28"/>
    <w:rsid w:val="00F90F30"/>
    <w:rsid w:val="00FC075B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ED5"/>
    <w:pPr>
      <w:spacing w:line="252" w:lineRule="auto"/>
      <w:jc w:val="both"/>
    </w:pPr>
    <w:rPr>
      <w:rFonts w:ascii="Arial" w:hAnsi="Arial"/>
      <w:color w:val="003541" w:themeColor="accent1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250B6"/>
    <w:pPr>
      <w:keepNext/>
      <w:keepLines/>
      <w:spacing w:before="480" w:line="240" w:lineRule="auto"/>
      <w:outlineLvl w:val="0"/>
    </w:pPr>
    <w:rPr>
      <w:rFonts w:eastAsiaTheme="majorEastAsia" w:cstheme="majorBidi"/>
      <w:b/>
      <w:color w:val="FFAA32" w:themeColor="accent2"/>
      <w:sz w:val="28"/>
      <w:szCs w:val="40"/>
    </w:rPr>
  </w:style>
  <w:style w:type="paragraph" w:styleId="Titre2">
    <w:name w:val="heading 2"/>
    <w:aliases w:val="Titre doc"/>
    <w:basedOn w:val="Normal"/>
    <w:next w:val="Normal"/>
    <w:link w:val="Titre2Car"/>
    <w:uiPriority w:val="9"/>
    <w:unhideWhenUsed/>
    <w:qFormat/>
    <w:rsid w:val="00FC075B"/>
    <w:pPr>
      <w:keepNext/>
      <w:keepLines/>
      <w:spacing w:before="120" w:after="240" w:line="240" w:lineRule="auto"/>
      <w:jc w:val="center"/>
      <w:outlineLvl w:val="1"/>
    </w:pPr>
    <w:rPr>
      <w:rFonts w:eastAsiaTheme="majorEastAsia" w:cstheme="majorBidi"/>
      <w:b/>
      <w:caps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50B6"/>
    <w:rPr>
      <w:rFonts w:ascii="Arial" w:eastAsiaTheme="majorEastAsia" w:hAnsi="Arial" w:cstheme="majorBidi"/>
      <w:b/>
      <w:color w:val="FFAA32" w:themeColor="accent2"/>
      <w:sz w:val="28"/>
      <w:szCs w:val="40"/>
    </w:rPr>
  </w:style>
  <w:style w:type="character" w:customStyle="1" w:styleId="Titre2Car">
    <w:name w:val="Titre 2 Car"/>
    <w:aliases w:val="Titre doc Car"/>
    <w:basedOn w:val="Policepardfaut"/>
    <w:link w:val="Titre2"/>
    <w:uiPriority w:val="9"/>
    <w:rsid w:val="00FC075B"/>
    <w:rPr>
      <w:rFonts w:ascii="Arial" w:eastAsiaTheme="majorEastAsia" w:hAnsi="Arial" w:cstheme="majorBidi"/>
      <w:b/>
      <w:caps/>
      <w:color w:val="003541" w:themeColor="accent1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C6A8B"/>
    <w:pPr>
      <w:numPr>
        <w:ilvl w:val="1"/>
      </w:numPr>
    </w:pPr>
    <w:rPr>
      <w:rFonts w:asciiTheme="majorHAnsi" w:eastAsiaTheme="majorEastAsia" w:hAnsiTheme="majorHAnsi" w:cstheme="majorBidi"/>
      <w:b/>
      <w:caps/>
      <w:color w:val="003541" w:themeColor="text1"/>
      <w:sz w:val="22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DC6A8B"/>
    <w:rPr>
      <w:rFonts w:asciiTheme="majorHAnsi" w:eastAsiaTheme="majorEastAsia" w:hAnsiTheme="majorHAnsi" w:cstheme="majorBidi"/>
      <w:b/>
      <w:caps/>
      <w:color w:val="003541" w:themeColor="text1"/>
      <w:sz w:val="22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CC4ED5"/>
    <w:pPr>
      <w:spacing w:after="0" w:line="252" w:lineRule="auto"/>
    </w:pPr>
    <w:rPr>
      <w:rFonts w:ascii="Arial" w:hAnsi="Arial"/>
      <w:color w:val="003541" w:themeColor="accent1"/>
      <w:sz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cs="Times New Roman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  <w:style w:type="character" w:styleId="Appelnotedebasdep">
    <w:name w:val="footnote reference"/>
    <w:basedOn w:val="Policepardfaut"/>
    <w:uiPriority w:val="99"/>
    <w:semiHidden/>
    <w:unhideWhenUsed/>
    <w:rsid w:val="00BD6161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AF1709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unhideWhenUsed/>
    <w:rsid w:val="003474DF"/>
    <w:pPr>
      <w:spacing w:after="0" w:line="240" w:lineRule="auto"/>
      <w:jc w:val="left"/>
    </w:pPr>
    <w:rPr>
      <w:rFonts w:asciiTheme="minorHAnsi" w:eastAsia="Calibri" w:hAnsiTheme="minorHAnsi" w:cs="Times New Roman"/>
      <w:color w:val="auto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74DF"/>
    <w:rPr>
      <w:rFonts w:asciiTheme="minorHAnsi" w:eastAsia="Calibri" w:hAnsiTheme="minorHAnsi" w:cs="Times New Roman"/>
      <w:color w:val="auto"/>
      <w:sz w:val="20"/>
      <w:szCs w:val="20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AE29A0"/>
  </w:style>
  <w:style w:type="paragraph" w:customStyle="1" w:styleId="07-SectionTitreBleu">
    <w:name w:val="07 - Section Titre Bleu"/>
    <w:basedOn w:val="Normal"/>
    <w:qFormat/>
    <w:rsid w:val="00416FC9"/>
    <w:pPr>
      <w:widowControl w:val="0"/>
      <w:pBdr>
        <w:bottom w:val="single" w:sz="12" w:space="1" w:color="357A9B"/>
      </w:pBdr>
      <w:autoSpaceDE w:val="0"/>
      <w:autoSpaceDN w:val="0"/>
      <w:adjustRightInd w:val="0"/>
      <w:spacing w:before="240" w:after="160" w:line="240" w:lineRule="auto"/>
      <w:contextualSpacing/>
    </w:pPr>
    <w:rPr>
      <w:rFonts w:ascii="Calibri" w:eastAsia="Times New Roman" w:hAnsi="Calibri" w:cs="Calibri"/>
      <w:b/>
      <w:bCs/>
      <w:color w:val="357A9B"/>
      <w:kern w:val="2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france.gouv.fr/jorf/id/JORFTEXT000038889182/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legifrance.gouv.fr/loda/id/JORFTEXT00000062248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gifrance.gouv.fr/loda/id/JORFTEXT000000221753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340307BB1E4F1CA534A481E7E3AD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0A0E46-B39C-4417-8B8F-7CD5BBABA7EC}"/>
      </w:docPartPr>
      <w:docPartBody>
        <w:p w:rsidR="00174D49" w:rsidRDefault="00EE4B70" w:rsidP="00EE4B70">
          <w:pPr>
            <w:pStyle w:val="8F340307BB1E4F1CA534A481E7E3AD1A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A613D14676240B3B684C4A9042FF1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4487B7-2F81-4718-9D37-6B7DEE3718A7}"/>
      </w:docPartPr>
      <w:docPartBody>
        <w:p w:rsidR="00174D49" w:rsidRDefault="00EE4B70" w:rsidP="00EE4B70">
          <w:pPr>
            <w:pStyle w:val="4A613D14676240B3B684C4A9042FF1C2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EC0FB629BD34E6FA91240180A087D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C159CE-4FEA-4F52-8983-B126FAA68873}"/>
      </w:docPartPr>
      <w:docPartBody>
        <w:p w:rsidR="00827D70" w:rsidRDefault="00746640" w:rsidP="00746640">
          <w:pPr>
            <w:pStyle w:val="4EC0FB629BD34E6FA91240180A087DC5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F8D54ED0DA4075BE7955FE6A2B18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444BB5-ACBB-4A0D-8857-2B604ED8EC13}"/>
      </w:docPartPr>
      <w:docPartBody>
        <w:p w:rsidR="00827D70" w:rsidRDefault="00746640" w:rsidP="00746640">
          <w:pPr>
            <w:pStyle w:val="73F8D54ED0DA4075BE7955FE6A2B187F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CB8D5FDA92144D5A7F40E4A0FD19C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503EE5-D3AA-44A5-8684-298E716713D1}"/>
      </w:docPartPr>
      <w:docPartBody>
        <w:p w:rsidR="00941E81" w:rsidRDefault="00021668" w:rsidP="00021668">
          <w:pPr>
            <w:pStyle w:val="BCB8D5FDA92144D5A7F40E4A0FD19CCE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B89AEE52AFC41E8909F00EA9F3698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BE42B9-B149-4F82-8058-E49B6547B5E4}"/>
      </w:docPartPr>
      <w:docPartBody>
        <w:p w:rsidR="00000000" w:rsidRDefault="005950C9" w:rsidP="005950C9">
          <w:pPr>
            <w:pStyle w:val="AB89AEE52AFC41E8909F00EA9F36989C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50BA4FC9774202933F9AD55F76A0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65381B-3FDF-4AEA-B06A-C9158241C0BA}"/>
      </w:docPartPr>
      <w:docPartBody>
        <w:p w:rsidR="00000000" w:rsidRDefault="005950C9" w:rsidP="005950C9">
          <w:pPr>
            <w:pStyle w:val="2050BA4FC9774202933F9AD55F76A030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08F219D00945409B031467611618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CFCC6D-79D3-400C-AACA-9AAE87F68C53}"/>
      </w:docPartPr>
      <w:docPartBody>
        <w:p w:rsidR="00000000" w:rsidRDefault="005950C9" w:rsidP="005950C9">
          <w:pPr>
            <w:pStyle w:val="0908F219D00945409B031467611618B5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6C0A74F4E1434CA4D58C1A49D31F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751EE1-B54E-4219-A620-94584ACF529C}"/>
      </w:docPartPr>
      <w:docPartBody>
        <w:p w:rsidR="00000000" w:rsidRDefault="005950C9" w:rsidP="005950C9">
          <w:pPr>
            <w:pStyle w:val="5C6C0A74F4E1434CA4D58C1A49D31FC8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3054EC4FB4848A7B791C759DDECC4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EED222-66F1-4648-ABC6-4545D543CA9D}"/>
      </w:docPartPr>
      <w:docPartBody>
        <w:p w:rsidR="00000000" w:rsidRDefault="005950C9" w:rsidP="005950C9">
          <w:pPr>
            <w:pStyle w:val="C3054EC4FB4848A7B791C759DDECC41B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1FBF2D3C2AD449892843420EA85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AA384C-79BB-4603-97BE-7BD581509342}"/>
      </w:docPartPr>
      <w:docPartBody>
        <w:p w:rsidR="00000000" w:rsidRDefault="005950C9" w:rsidP="005950C9">
          <w:pPr>
            <w:pStyle w:val="C1FBF2D3C2AD449892843420EA853438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CCFC87B4A5440EB52F2F22542DC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F3B2A7-2B8B-4CF7-B142-65C73D52338E}"/>
      </w:docPartPr>
      <w:docPartBody>
        <w:p w:rsidR="00000000" w:rsidRDefault="005950C9" w:rsidP="005950C9">
          <w:pPr>
            <w:pStyle w:val="F6CCFC87B4A5440EB52F2F22542DC367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EA69BE3B07A4A258D08DBA36068F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273B0-6A08-4B1F-8959-89A17A65D55A}"/>
      </w:docPartPr>
      <w:docPartBody>
        <w:p w:rsidR="00000000" w:rsidRDefault="005950C9" w:rsidP="005950C9">
          <w:pPr>
            <w:pStyle w:val="6EA69BE3B07A4A258D08DBA36068FD16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6BAD83D231A4554A421481A0C962E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4F561-F280-4612-848E-6CB498AE5EFA}"/>
      </w:docPartPr>
      <w:docPartBody>
        <w:p w:rsidR="00000000" w:rsidRDefault="005950C9" w:rsidP="005950C9">
          <w:pPr>
            <w:pStyle w:val="66BAD83D231A4554A421481A0C962EC8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1EFE207DC204C20AEF4E4B4B5F393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09E05D-7E7C-414F-9F1F-A4642DD5E6C6}"/>
      </w:docPartPr>
      <w:docPartBody>
        <w:p w:rsidR="00000000" w:rsidRDefault="005950C9" w:rsidP="005950C9">
          <w:pPr>
            <w:pStyle w:val="11EFE207DC204C20AEF4E4B4B5F393D2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7898DC5C6EB48E79D79E319E0F1A7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2DF1D-179B-4004-A2A0-E739F4C931AB}"/>
      </w:docPartPr>
      <w:docPartBody>
        <w:p w:rsidR="00000000" w:rsidRDefault="005950C9" w:rsidP="005950C9">
          <w:pPr>
            <w:pStyle w:val="57898DC5C6EB48E79D79E319E0F1A721"/>
          </w:pPr>
          <w:r w:rsidRPr="007E0AF4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0C344F0DBD94111AC57C3A21B969C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2504FD-176E-4DC3-AA9D-01EE97EF4845}"/>
      </w:docPartPr>
      <w:docPartBody>
        <w:p w:rsidR="00000000" w:rsidRDefault="005950C9" w:rsidP="005950C9">
          <w:pPr>
            <w:pStyle w:val="30C344F0DBD94111AC57C3A21B969C54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14"/>
    <w:rsid w:val="00021668"/>
    <w:rsid w:val="00057A71"/>
    <w:rsid w:val="00174D49"/>
    <w:rsid w:val="00195E15"/>
    <w:rsid w:val="002A6202"/>
    <w:rsid w:val="00324156"/>
    <w:rsid w:val="003A43DB"/>
    <w:rsid w:val="00497480"/>
    <w:rsid w:val="004D7161"/>
    <w:rsid w:val="005950C9"/>
    <w:rsid w:val="005E2049"/>
    <w:rsid w:val="00746640"/>
    <w:rsid w:val="00824D5A"/>
    <w:rsid w:val="00827D70"/>
    <w:rsid w:val="00864A37"/>
    <w:rsid w:val="008A2241"/>
    <w:rsid w:val="008F52F9"/>
    <w:rsid w:val="00941E81"/>
    <w:rsid w:val="00962E74"/>
    <w:rsid w:val="009E4391"/>
    <w:rsid w:val="00AD2B64"/>
    <w:rsid w:val="00AF31FF"/>
    <w:rsid w:val="00C623C9"/>
    <w:rsid w:val="00C72E98"/>
    <w:rsid w:val="00CE797C"/>
    <w:rsid w:val="00CF7B14"/>
    <w:rsid w:val="00DD6D55"/>
    <w:rsid w:val="00E81C4C"/>
    <w:rsid w:val="00EE4B70"/>
    <w:rsid w:val="00F0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950C9"/>
    <w:rPr>
      <w:color w:val="808080"/>
    </w:rPr>
  </w:style>
  <w:style w:type="paragraph" w:customStyle="1" w:styleId="8F340307BB1E4F1CA534A481E7E3AD1A">
    <w:name w:val="8F340307BB1E4F1CA534A481E7E3AD1A"/>
    <w:rsid w:val="00EE4B70"/>
  </w:style>
  <w:style w:type="paragraph" w:customStyle="1" w:styleId="4A613D14676240B3B684C4A9042FF1C2">
    <w:name w:val="4A613D14676240B3B684C4A9042FF1C2"/>
    <w:rsid w:val="00EE4B70"/>
  </w:style>
  <w:style w:type="paragraph" w:customStyle="1" w:styleId="E9164A21626F4747B34BA5CEB12F1C24">
    <w:name w:val="E9164A21626F4747B34BA5CEB12F1C24"/>
    <w:rsid w:val="00746640"/>
  </w:style>
  <w:style w:type="paragraph" w:customStyle="1" w:styleId="A6D680E3E8854CA8B94CCC164A8B6CDC">
    <w:name w:val="A6D680E3E8854CA8B94CCC164A8B6CDC"/>
    <w:rsid w:val="00746640"/>
  </w:style>
  <w:style w:type="paragraph" w:customStyle="1" w:styleId="0A325E772D164D8F9519A6E8BC05DFAE">
    <w:name w:val="0A325E772D164D8F9519A6E8BC05DFAE"/>
    <w:rsid w:val="00746640"/>
  </w:style>
  <w:style w:type="paragraph" w:customStyle="1" w:styleId="4EC0FB629BD34E6FA91240180A087DC5">
    <w:name w:val="4EC0FB629BD34E6FA91240180A087DC5"/>
    <w:rsid w:val="00746640"/>
  </w:style>
  <w:style w:type="paragraph" w:customStyle="1" w:styleId="A5D48D14FE0249FC9FE2E64AD0E5E508">
    <w:name w:val="A5D48D14FE0249FC9FE2E64AD0E5E508"/>
    <w:rsid w:val="00F07384"/>
  </w:style>
  <w:style w:type="paragraph" w:customStyle="1" w:styleId="A84A9112D14E44FB9E2A6258C8ADDE7A">
    <w:name w:val="A84A9112D14E44FB9E2A6258C8ADDE7A"/>
    <w:rsid w:val="005950C9"/>
  </w:style>
  <w:style w:type="paragraph" w:customStyle="1" w:styleId="71CB0223896342748C9E9EBEE62E9C8D">
    <w:name w:val="71CB0223896342748C9E9EBEE62E9C8D"/>
    <w:rsid w:val="00746640"/>
  </w:style>
  <w:style w:type="paragraph" w:customStyle="1" w:styleId="8921598C9E5E4658A869E23A1BCE246C">
    <w:name w:val="8921598C9E5E4658A869E23A1BCE246C"/>
    <w:rsid w:val="00746640"/>
  </w:style>
  <w:style w:type="paragraph" w:customStyle="1" w:styleId="14D357FCB88D4895BB508576C8A77782">
    <w:name w:val="14D357FCB88D4895BB508576C8A77782"/>
    <w:rsid w:val="00746640"/>
  </w:style>
  <w:style w:type="paragraph" w:customStyle="1" w:styleId="73F8D54ED0DA4075BE7955FE6A2B187F">
    <w:name w:val="73F8D54ED0DA4075BE7955FE6A2B187F"/>
    <w:rsid w:val="00746640"/>
  </w:style>
  <w:style w:type="paragraph" w:customStyle="1" w:styleId="AB89AEE52AFC41E8909F00EA9F36989C">
    <w:name w:val="AB89AEE52AFC41E8909F00EA9F36989C"/>
    <w:rsid w:val="005950C9"/>
  </w:style>
  <w:style w:type="paragraph" w:customStyle="1" w:styleId="877E170CCC1841059C244A97253A8A97">
    <w:name w:val="877E170CCC1841059C244A97253A8A97"/>
    <w:rsid w:val="00F07384"/>
  </w:style>
  <w:style w:type="paragraph" w:customStyle="1" w:styleId="C73CE4CED5B84C2BB4F2AC50087F92FF">
    <w:name w:val="C73CE4CED5B84C2BB4F2AC50087F92FF"/>
    <w:rsid w:val="00F07384"/>
  </w:style>
  <w:style w:type="paragraph" w:customStyle="1" w:styleId="0A9CCA58488249C1B794D356E52334DD">
    <w:name w:val="0A9CCA58488249C1B794D356E52334DD"/>
    <w:rsid w:val="00F07384"/>
  </w:style>
  <w:style w:type="paragraph" w:customStyle="1" w:styleId="E4F750AE2AA5414EA01EEF03E39C7672">
    <w:name w:val="E4F750AE2AA5414EA01EEF03E39C7672"/>
    <w:rsid w:val="00F07384"/>
  </w:style>
  <w:style w:type="paragraph" w:customStyle="1" w:styleId="BCB8D5FDA92144D5A7F40E4A0FD19CCE">
    <w:name w:val="BCB8D5FDA92144D5A7F40E4A0FD19CCE"/>
    <w:rsid w:val="00021668"/>
  </w:style>
  <w:style w:type="paragraph" w:customStyle="1" w:styleId="2050BA4FC9774202933F9AD55F76A030">
    <w:name w:val="2050BA4FC9774202933F9AD55F76A030"/>
    <w:rsid w:val="005950C9"/>
  </w:style>
  <w:style w:type="paragraph" w:customStyle="1" w:styleId="0908F219D00945409B031467611618B5">
    <w:name w:val="0908F219D00945409B031467611618B5"/>
    <w:rsid w:val="005950C9"/>
  </w:style>
  <w:style w:type="paragraph" w:customStyle="1" w:styleId="5C6C0A74F4E1434CA4D58C1A49D31FC8">
    <w:name w:val="5C6C0A74F4E1434CA4D58C1A49D31FC8"/>
    <w:rsid w:val="005950C9"/>
  </w:style>
  <w:style w:type="paragraph" w:customStyle="1" w:styleId="C3054EC4FB4848A7B791C759DDECC41B">
    <w:name w:val="C3054EC4FB4848A7B791C759DDECC41B"/>
    <w:rsid w:val="005950C9"/>
  </w:style>
  <w:style w:type="paragraph" w:customStyle="1" w:styleId="C1FBF2D3C2AD449892843420EA853438">
    <w:name w:val="C1FBF2D3C2AD449892843420EA853438"/>
    <w:rsid w:val="005950C9"/>
  </w:style>
  <w:style w:type="paragraph" w:customStyle="1" w:styleId="F6CCFC87B4A5440EB52F2F22542DC367">
    <w:name w:val="F6CCFC87B4A5440EB52F2F22542DC367"/>
    <w:rsid w:val="005950C9"/>
  </w:style>
  <w:style w:type="paragraph" w:customStyle="1" w:styleId="6EA69BE3B07A4A258D08DBA36068FD16">
    <w:name w:val="6EA69BE3B07A4A258D08DBA36068FD16"/>
    <w:rsid w:val="005950C9"/>
  </w:style>
  <w:style w:type="paragraph" w:customStyle="1" w:styleId="66BAD83D231A4554A421481A0C962EC8">
    <w:name w:val="66BAD83D231A4554A421481A0C962EC8"/>
    <w:rsid w:val="005950C9"/>
  </w:style>
  <w:style w:type="paragraph" w:customStyle="1" w:styleId="11EFE207DC204C20AEF4E4B4B5F393D2">
    <w:name w:val="11EFE207DC204C20AEF4E4B4B5F393D2"/>
    <w:rsid w:val="005950C9"/>
  </w:style>
  <w:style w:type="paragraph" w:customStyle="1" w:styleId="57898DC5C6EB48E79D79E319E0F1A721">
    <w:name w:val="57898DC5C6EB48E79D79E319E0F1A721"/>
    <w:rsid w:val="005950C9"/>
  </w:style>
  <w:style w:type="paragraph" w:customStyle="1" w:styleId="30C344F0DBD94111AC57C3A21B969C54">
    <w:name w:val="30C344F0DBD94111AC57C3A21B969C54"/>
    <w:rsid w:val="005950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Personnalisé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28</TotalTime>
  <Pages>2</Pages>
  <Words>455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4</cp:revision>
  <dcterms:created xsi:type="dcterms:W3CDTF">2026-05-27T09:21:00Z</dcterms:created>
  <dcterms:modified xsi:type="dcterms:W3CDTF">2026-05-27T09:49:00Z</dcterms:modified>
</cp:coreProperties>
</file>