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906AA" w14:textId="0BC34A73" w:rsidR="001250B6" w:rsidRDefault="001250B6" w:rsidP="001250B6"/>
    <w:p w14:paraId="0ACD022C" w14:textId="5E0BC8EF" w:rsidR="00DD413A" w:rsidRDefault="00AB17D3" w:rsidP="00DD413A"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05286AA5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6479540" cy="102933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954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3A">
        <w:tab/>
      </w:r>
    </w:p>
    <w:p w14:paraId="715FDE9D" w14:textId="6AAE7720" w:rsidR="00BD6161" w:rsidRDefault="00BD6161" w:rsidP="00BD6161">
      <w:pPr>
        <w:pStyle w:val="Titre2"/>
        <w:rPr>
          <w:sz w:val="28"/>
          <w:szCs w:val="24"/>
        </w:rPr>
      </w:pPr>
      <w:r w:rsidRPr="00DD413A">
        <w:rPr>
          <w:rFonts w:ascii="Arial Black" w:hAnsi="Arial Black"/>
          <w:b w:val="0"/>
          <w:bCs/>
        </w:rPr>
        <w:t xml:space="preserve">référent </w:t>
      </w:r>
      <w:r w:rsidR="0014188A">
        <w:rPr>
          <w:rFonts w:ascii="Arial Black" w:hAnsi="Arial Black"/>
          <w:b w:val="0"/>
          <w:bCs/>
        </w:rPr>
        <w:t>laïcité</w:t>
      </w:r>
      <w:r w:rsidR="00FC075B">
        <w:br/>
      </w:r>
      <w:r w:rsidRPr="00BD6161">
        <w:rPr>
          <w:sz w:val="28"/>
          <w:szCs w:val="24"/>
        </w:rPr>
        <w:t>formulaire de saisine</w:t>
      </w:r>
    </w:p>
    <w:p w14:paraId="6F7D313E" w14:textId="77777777" w:rsidR="00DD413A" w:rsidRDefault="00DD413A" w:rsidP="00FC075B">
      <w:pPr>
        <w:rPr>
          <w:rFonts w:cs="Arial"/>
          <w:szCs w:val="22"/>
        </w:rPr>
      </w:pPr>
    </w:p>
    <w:p w14:paraId="26F24431" w14:textId="4F67BC77" w:rsidR="0057658B" w:rsidRPr="00AB17D3" w:rsidRDefault="0057658B" w:rsidP="0057658B">
      <w:r w:rsidRPr="00AB17D3">
        <w:t xml:space="preserve">« Le référent laïcité est chargé d'apporter tout conseil utile au respect du principe de laïcité à tout agent public ou chef de service qui le consulte. Il est chargé d'organiser une journée de la laïcité le 9 décembre de chaque année. Les fonctions de référent laïcité s'exercent sous réserve de la responsabilité et des prérogatives du chef de service. » </w:t>
      </w:r>
      <w:r w:rsidRPr="00AB17D3">
        <w:rPr>
          <w:i/>
          <w:iCs/>
        </w:rPr>
        <w:t>(Article L.124-3 du CGFP)</w:t>
      </w:r>
    </w:p>
    <w:p w14:paraId="532A89C7" w14:textId="02E5AB9B" w:rsidR="00776E53" w:rsidRDefault="00776E53" w:rsidP="00776E53">
      <w:pPr>
        <w:pStyle w:val="Titre1"/>
      </w:pPr>
      <w:r>
        <w:t xml:space="preserve">Pourquoi saisir le référent </w:t>
      </w:r>
      <w:r w:rsidR="001C0782">
        <w:t>laïcité ?</w:t>
      </w:r>
    </w:p>
    <w:p w14:paraId="700A80AD" w14:textId="77777777" w:rsidR="00776E53" w:rsidRDefault="00000000" w:rsidP="00776E53">
      <w:sdt>
        <w:sdtPr>
          <w:id w:val="-883865479"/>
          <w:placeholder>
            <w:docPart w:val="C28538D831224EA69507E5CC620E79F0"/>
          </w:placeholder>
          <w:showingPlcHdr/>
        </w:sdtPr>
        <w:sdtContent>
          <w:r w:rsidR="00776E53" w:rsidRPr="00FC075B">
            <w:rPr>
              <w:rStyle w:val="Textedelespacerserv"/>
              <w:i/>
              <w:iCs/>
              <w:color w:val="6E6E6E" w:themeColor="background1" w:themeShade="80"/>
            </w:rPr>
            <w:t>Cliquez ou appuyez ici pour entrer du texte.</w:t>
          </w:r>
        </w:sdtContent>
      </w:sdt>
    </w:p>
    <w:p w14:paraId="7602E1F0" w14:textId="77777777" w:rsidR="0014188A" w:rsidRPr="00A43E9B" w:rsidRDefault="0014188A" w:rsidP="0014188A">
      <w:pPr>
        <w:pStyle w:val="Titre1"/>
      </w:pPr>
      <w:r w:rsidRPr="00A43E9B">
        <w:t>Identification</w:t>
      </w:r>
      <w:r w:rsidRPr="00A43E9B">
        <w:rPr>
          <w:rStyle w:val="Appelnotedebasdep"/>
          <w:rFonts w:cs="Arial"/>
        </w:rPr>
        <w:footnoteReference w:id="1"/>
      </w:r>
    </w:p>
    <w:p w14:paraId="2F5DE693" w14:textId="4199F083" w:rsidR="00AF1709" w:rsidRPr="00AF1709" w:rsidRDefault="00AF1709" w:rsidP="00AF1709">
      <w:r w:rsidRPr="001250B6">
        <w:rPr>
          <w:b/>
          <w:bCs/>
        </w:rPr>
        <w:t>NOM et Prénom</w:t>
      </w:r>
      <w:r w:rsidR="0014188A">
        <w:rPr>
          <w:b/>
          <w:bCs/>
        </w:rPr>
        <w:t xml:space="preserve"> </w:t>
      </w:r>
      <w:r w:rsidRPr="001250B6">
        <w:rPr>
          <w:b/>
          <w:bCs/>
        </w:rPr>
        <w:t>:</w:t>
      </w:r>
      <w:r>
        <w:tab/>
      </w:r>
      <w:sdt>
        <w:sdtPr>
          <w:rPr>
            <w:color w:val="6E6E6E" w:themeColor="background1" w:themeShade="80"/>
          </w:rPr>
          <w:id w:val="491605953"/>
          <w:placeholder>
            <w:docPart w:val="7B191E8F688A4E15BC7CAE9D5FDC38DE"/>
          </w:placeholder>
          <w:showingPlcHdr/>
        </w:sdtPr>
        <w:sdtContent>
          <w:r w:rsidRPr="00FC075B">
            <w:rPr>
              <w:rStyle w:val="Textedelespacerserv"/>
              <w:i/>
              <w:iCs/>
              <w:color w:val="5F5F5F"/>
            </w:rPr>
            <w:t>Cliquez ou appuyez ici pour entrer du texte.</w:t>
          </w:r>
        </w:sdtContent>
      </w:sdt>
    </w:p>
    <w:p w14:paraId="63CF7091" w14:textId="77777777" w:rsidR="0014188A" w:rsidRPr="00AF1709" w:rsidRDefault="0014188A" w:rsidP="0014188A">
      <w:r w:rsidRPr="001250B6">
        <w:rPr>
          <w:b/>
          <w:bCs/>
        </w:rPr>
        <w:t xml:space="preserve">Courriel : </w:t>
      </w:r>
      <w:r>
        <w:tab/>
      </w:r>
      <w:sdt>
        <w:sdtPr>
          <w:id w:val="510421586"/>
          <w:placeholder>
            <w:docPart w:val="DEF17EF210694A97857877C840DA0DA4"/>
          </w:placeholder>
          <w:showingPlcHdr/>
        </w:sdtPr>
        <w:sdtContent>
          <w:r w:rsidRPr="00FC075B">
            <w:rPr>
              <w:rStyle w:val="Textedelespacerserv"/>
              <w:i/>
              <w:iCs/>
            </w:rPr>
            <w:t>Cliquez ou appuyez ici pour entrer du texte.</w:t>
          </w:r>
        </w:sdtContent>
      </w:sdt>
    </w:p>
    <w:p w14:paraId="4063520F" w14:textId="77777777" w:rsidR="0014188A" w:rsidRPr="00FC075B" w:rsidRDefault="0014188A" w:rsidP="0014188A">
      <w:r w:rsidRPr="001250B6">
        <w:rPr>
          <w:b/>
          <w:bCs/>
        </w:rPr>
        <w:t>Téléphone :</w:t>
      </w:r>
      <w:r>
        <w:tab/>
      </w:r>
      <w:sdt>
        <w:sdtPr>
          <w:id w:val="892473005"/>
          <w:placeholder>
            <w:docPart w:val="F07CA73946DB45F1999903A82A1C49FA"/>
          </w:placeholder>
          <w:showingPlcHdr/>
        </w:sdtPr>
        <w:sdtContent>
          <w:r w:rsidRPr="00FC075B">
            <w:rPr>
              <w:rStyle w:val="Textedelespacerserv"/>
              <w:i/>
              <w:iCs/>
              <w:color w:val="6E6E6E" w:themeColor="background1" w:themeShade="80"/>
            </w:rPr>
            <w:t>Cliquez ou appuyez ici pour entrer du texte.</w:t>
          </w:r>
        </w:sdtContent>
      </w:sdt>
    </w:p>
    <w:p w14:paraId="6966C864" w14:textId="2D0D312D" w:rsidR="001C0782" w:rsidRPr="00AF1709" w:rsidRDefault="001C0782" w:rsidP="001C0782">
      <w:r w:rsidRPr="001250B6">
        <w:rPr>
          <w:b/>
          <w:bCs/>
        </w:rPr>
        <w:t>Dénomination de l’employeur :</w:t>
      </w:r>
      <w:r>
        <w:tab/>
      </w:r>
      <w:sdt>
        <w:sdtPr>
          <w:id w:val="-1049143118"/>
          <w:placeholder>
            <w:docPart w:val="0BB8EFDFE33D4021A42322EBEB76013E"/>
          </w:placeholder>
          <w:showingPlcHdr/>
        </w:sdtPr>
        <w:sdtContent>
          <w:r w:rsidRPr="00FC075B">
            <w:rPr>
              <w:rStyle w:val="Textedelespacerserv"/>
              <w:i/>
              <w:iCs/>
              <w:color w:val="6E6E6E" w:themeColor="background1" w:themeShade="80"/>
            </w:rPr>
            <w:t>Cliquez ou appuyez ici pour entrer du texte.</w:t>
          </w:r>
        </w:sdtContent>
      </w:sdt>
    </w:p>
    <w:p w14:paraId="281E5CA5" w14:textId="77777777" w:rsidR="0014188A" w:rsidRDefault="0014188A">
      <w:pPr>
        <w:jc w:val="left"/>
      </w:pPr>
    </w:p>
    <w:p w14:paraId="04987C22" w14:textId="330AAE12" w:rsidR="001C0782" w:rsidRDefault="001C0782" w:rsidP="001C0782">
      <w:r>
        <w:t>Je certifie sur l’honneur l’exactitude des renseignements fournis</w:t>
      </w:r>
      <w:r w:rsidR="0057658B">
        <w:t>.</w:t>
      </w:r>
    </w:p>
    <w:p w14:paraId="29F03936" w14:textId="33B93103" w:rsidR="006B308F" w:rsidRDefault="001250B6" w:rsidP="001C0782">
      <w:pPr>
        <w:pStyle w:val="Sansinterligne"/>
        <w:rPr>
          <w:sz w:val="20"/>
        </w:rPr>
      </w:pPr>
      <w:r w:rsidRPr="001C0782">
        <w:t>Fait à</w:t>
      </w:r>
      <w:r>
        <w:rPr>
          <w:sz w:val="20"/>
        </w:rPr>
        <w:t xml:space="preserve"> </w:t>
      </w:r>
      <w:sdt>
        <w:sdtPr>
          <w:rPr>
            <w:sz w:val="20"/>
          </w:rPr>
          <w:id w:val="-615448910"/>
          <w:placeholder>
            <w:docPart w:val="DefaultPlaceholder_-1854013440"/>
          </w:placeholder>
          <w:showingPlcHdr/>
        </w:sdtPr>
        <w:sdtContent>
          <w:r w:rsidRPr="00DD413A">
            <w:rPr>
              <w:rStyle w:val="Textedelespacerserv"/>
              <w:i/>
              <w:iCs/>
              <w:color w:val="6E6E6E" w:themeColor="background1" w:themeShade="80"/>
            </w:rPr>
            <w:t>Cliquez ou appuyez ici pour entrer du texte.</w:t>
          </w:r>
        </w:sdtContent>
      </w:sdt>
    </w:p>
    <w:p w14:paraId="6E992B85" w14:textId="5D1DADAA" w:rsidR="001250B6" w:rsidRDefault="001250B6" w:rsidP="001C0782">
      <w:r w:rsidRPr="001C0782">
        <w:t xml:space="preserve">Le </w:t>
      </w:r>
      <w:sdt>
        <w:sdtPr>
          <w:id w:val="258109442"/>
          <w:placeholder>
            <w:docPart w:val="DefaultPlaceholder_-1854013440"/>
          </w:placeholder>
        </w:sdtPr>
        <w:sdtContent>
          <w:sdt>
            <w:sdtPr>
              <w:rPr>
                <w:sz w:val="20"/>
              </w:rPr>
              <w:id w:val="1561053168"/>
              <w:placeholder>
                <w:docPart w:val="AA835000B72542008039B158E391AACB"/>
              </w:placeholder>
              <w:showingPlcHdr/>
            </w:sdtPr>
            <w:sdtContent>
              <w:r w:rsidR="001C0782" w:rsidRPr="00DD413A">
                <w:rPr>
                  <w:rStyle w:val="Textedelespacerserv"/>
                  <w:i/>
                  <w:iCs/>
                  <w:color w:val="6E6E6E" w:themeColor="background1" w:themeShade="80"/>
                </w:rPr>
                <w:t>Cliquez ou appuyez ici pour entrer du texte.</w:t>
              </w:r>
            </w:sdtContent>
          </w:sdt>
        </w:sdtContent>
      </w:sdt>
    </w:p>
    <w:p w14:paraId="531066AB" w14:textId="4F4B06B5" w:rsidR="001C0782" w:rsidRPr="001C0782" w:rsidRDefault="001C0782" w:rsidP="001C0782">
      <w:pPr>
        <w:pStyle w:val="Sansinterligne"/>
      </w:pPr>
      <w:r>
        <w:t>Signature</w:t>
      </w:r>
    </w:p>
    <w:sectPr w:rsidR="001C0782" w:rsidRPr="001C0782" w:rsidSect="001250B6">
      <w:headerReference w:type="default" r:id="rId9"/>
      <w:footerReference w:type="default" r:id="rId10"/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933CB" w14:textId="77777777" w:rsidR="00FA2D60" w:rsidRDefault="00FA2D60" w:rsidP="00D536A6">
      <w:pPr>
        <w:spacing w:after="0" w:line="240" w:lineRule="auto"/>
      </w:pPr>
      <w:r>
        <w:separator/>
      </w:r>
    </w:p>
  </w:endnote>
  <w:endnote w:type="continuationSeparator" w:id="0">
    <w:p w14:paraId="74000BDB" w14:textId="77777777" w:rsidR="00FA2D60" w:rsidRDefault="00FA2D60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70DF7DCB" w:rsidR="00174EED" w:rsidRPr="00B74DF3" w:rsidRDefault="00174EED" w:rsidP="00B74DF3">
          <w:pPr>
            <w:pStyle w:val="Pieddepage"/>
            <w:ind w:left="-567"/>
            <w:rPr>
              <w:rFonts w:ascii="Konstanz" w:hAnsi="Konstanz"/>
              <w:color w:val="003541"/>
              <w:sz w:val="16"/>
              <w:szCs w:val="22"/>
            </w:rPr>
          </w:pPr>
          <w:r w:rsidRPr="00B87EDF">
            <w:rPr>
              <w:i/>
              <w:iCs/>
              <w:color w:val="B2B2B2"/>
              <w:sz w:val="18"/>
              <w:szCs w:val="18"/>
            </w:rPr>
            <w:t xml:space="preserve">Nom </w:t>
          </w:r>
          <w:r w:rsidR="00082704" w:rsidRPr="00CE04AB">
            <w:rPr>
              <w:i/>
              <w:iCs/>
              <w:color w:val="B2B2B2"/>
              <w:sz w:val="18"/>
              <w:szCs w:val="18"/>
            </w:rPr>
            <w:t>CDG 34</w:t>
          </w:r>
          <w:r w:rsidR="001250B6">
            <w:rPr>
              <w:i/>
              <w:iCs/>
              <w:color w:val="B2B2B2"/>
              <w:sz w:val="18"/>
              <w:szCs w:val="18"/>
            </w:rPr>
            <w:t xml:space="preserve"> – Référent </w:t>
          </w:r>
          <w:r w:rsidR="00CE1379">
            <w:rPr>
              <w:i/>
              <w:iCs/>
              <w:color w:val="B2B2B2"/>
              <w:sz w:val="18"/>
              <w:szCs w:val="18"/>
            </w:rPr>
            <w:t>laïcité</w:t>
          </w:r>
          <w:r w:rsidR="001250B6">
            <w:rPr>
              <w:i/>
              <w:iCs/>
              <w:color w:val="B2B2B2"/>
              <w:sz w:val="18"/>
              <w:szCs w:val="18"/>
            </w:rPr>
            <w:t> : S</w:t>
          </w:r>
          <w:r w:rsidR="0057658B">
            <w:rPr>
              <w:i/>
              <w:iCs/>
              <w:color w:val="B2B2B2"/>
              <w:sz w:val="18"/>
              <w:szCs w:val="18"/>
            </w:rPr>
            <w:t>aisine</w:t>
          </w:r>
        </w:p>
      </w:tc>
      <w:tc>
        <w:tcPr>
          <w:tcW w:w="1699" w:type="dxa"/>
        </w:tcPr>
        <w:p w14:paraId="3E2FDB25" w14:textId="4041B006" w:rsidR="00174EED" w:rsidRPr="00B87EDF" w:rsidRDefault="001250B6" w:rsidP="001531C4">
          <w:pPr>
            <w:pStyle w:val="Pieddepage"/>
            <w:rPr>
              <w:sz w:val="18"/>
              <w:szCs w:val="18"/>
            </w:rPr>
          </w:pPr>
          <w:r>
            <w:rPr>
              <w:i/>
              <w:iCs/>
              <w:color w:val="B2B2B2"/>
              <w:sz w:val="18"/>
              <w:szCs w:val="18"/>
            </w:rPr>
            <w:t>MAJ le 3</w:t>
          </w:r>
          <w:r w:rsidR="0057658B">
            <w:rPr>
              <w:i/>
              <w:iCs/>
              <w:color w:val="B2B2B2"/>
              <w:sz w:val="18"/>
              <w:szCs w:val="18"/>
            </w:rPr>
            <w:t>1</w:t>
          </w:r>
          <w:r>
            <w:rPr>
              <w:i/>
              <w:iCs/>
              <w:color w:val="B2B2B2"/>
              <w:sz w:val="18"/>
              <w:szCs w:val="18"/>
            </w:rPr>
            <w:t>/03/2026</w:t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C41FD" w14:textId="77777777" w:rsidR="00FA2D60" w:rsidRDefault="00FA2D60" w:rsidP="00D536A6">
      <w:pPr>
        <w:spacing w:after="0" w:line="240" w:lineRule="auto"/>
      </w:pPr>
      <w:r>
        <w:separator/>
      </w:r>
    </w:p>
  </w:footnote>
  <w:footnote w:type="continuationSeparator" w:id="0">
    <w:p w14:paraId="4EB3AC30" w14:textId="77777777" w:rsidR="00FA2D60" w:rsidRDefault="00FA2D60" w:rsidP="00D536A6">
      <w:pPr>
        <w:spacing w:after="0" w:line="240" w:lineRule="auto"/>
      </w:pPr>
      <w:r>
        <w:continuationSeparator/>
      </w:r>
    </w:p>
  </w:footnote>
  <w:footnote w:id="1">
    <w:p w14:paraId="1078526E" w14:textId="77777777" w:rsidR="00384301" w:rsidRPr="0057658B" w:rsidRDefault="00384301" w:rsidP="00384301">
      <w:pPr>
        <w:rPr>
          <w:b/>
          <w:bCs/>
          <w:color w:val="50C4B3" w:themeColor="background2" w:themeShade="BF"/>
          <w:sz w:val="20"/>
          <w:szCs w:val="18"/>
        </w:rPr>
      </w:pPr>
      <w:r w:rsidRPr="0057658B">
        <w:rPr>
          <w:b/>
          <w:bCs/>
          <w:color w:val="50C4B3" w:themeColor="background2" w:themeShade="BF"/>
          <w:sz w:val="20"/>
          <w:szCs w:val="18"/>
        </w:rPr>
        <w:t>Merci de joindre tout document utile pouvant éclairer le collège de référents déontologue au sujet de votre demande ou de votre situation.</w:t>
      </w:r>
    </w:p>
    <w:p w14:paraId="5D7CAB79" w14:textId="421CF36C" w:rsidR="00384301" w:rsidRPr="0057658B" w:rsidRDefault="0014188A" w:rsidP="0014188A">
      <w:pPr>
        <w:pStyle w:val="Notedebasdepage"/>
        <w:jc w:val="both"/>
        <w:rPr>
          <w:rFonts w:ascii="Arial" w:hAnsi="Arial" w:cs="Arial"/>
          <w:color w:val="6E6E6E" w:themeColor="background1" w:themeShade="80"/>
          <w:sz w:val="18"/>
          <w:szCs w:val="18"/>
        </w:rPr>
      </w:pPr>
      <w:r w:rsidRPr="0057658B">
        <w:rPr>
          <w:rStyle w:val="Appelnotedebasdep"/>
          <w:rFonts w:ascii="Arial" w:hAnsi="Arial" w:cs="Arial"/>
          <w:color w:val="6E6E6E" w:themeColor="background1" w:themeShade="80"/>
          <w:sz w:val="18"/>
          <w:szCs w:val="18"/>
        </w:rPr>
        <w:footnoteRef/>
      </w:r>
      <w:r w:rsidRPr="0057658B">
        <w:rPr>
          <w:rFonts w:ascii="Arial" w:hAnsi="Arial" w:cs="Arial"/>
          <w:color w:val="6E6E6E" w:themeColor="background1" w:themeShade="80"/>
          <w:sz w:val="18"/>
          <w:szCs w:val="18"/>
        </w:rPr>
        <w:t xml:space="preserve"> Conformément au règlement général sur la protection des données et au décret n°2017-519 du 10 avril 2017 relatif au référent déontologue dans la fonction publique notamment son article 7, le référent déontologue est tenu au secret et à la discrétion professionnelle. Dès lors toutes les données personnelles récoltées au titre d’une saisine du référent déontologue sont strictement confidentielles et non communicable. </w:t>
      </w:r>
    </w:p>
    <w:p w14:paraId="57984BA5" w14:textId="77777777" w:rsidR="0057658B" w:rsidRPr="0057658B" w:rsidRDefault="0057658B" w:rsidP="0014188A">
      <w:pPr>
        <w:pStyle w:val="Notedebasdepage"/>
        <w:jc w:val="both"/>
        <w:rPr>
          <w:rFonts w:ascii="Arial" w:hAnsi="Arial" w:cs="Arial"/>
          <w:color w:val="6E6E6E" w:themeColor="background1" w:themeShade="80"/>
          <w:sz w:val="18"/>
          <w:szCs w:val="18"/>
        </w:rPr>
      </w:pPr>
    </w:p>
    <w:p w14:paraId="379208F3" w14:textId="69319C2B" w:rsidR="0057658B" w:rsidRPr="0057658B" w:rsidRDefault="0057658B" w:rsidP="0014188A">
      <w:pPr>
        <w:pStyle w:val="Notedebasdepage"/>
        <w:jc w:val="both"/>
        <w:rPr>
          <w:rFonts w:ascii="Arial" w:hAnsi="Arial" w:cs="Arial"/>
          <w:color w:val="6E6E6E" w:themeColor="background1" w:themeShade="80"/>
          <w:sz w:val="18"/>
          <w:szCs w:val="18"/>
        </w:rPr>
      </w:pPr>
      <w:r w:rsidRPr="0057658B">
        <w:rPr>
          <w:rFonts w:ascii="Arial" w:hAnsi="Arial" w:cs="Arial"/>
          <w:color w:val="6E6E6E" w:themeColor="background1" w:themeShade="80"/>
          <w:sz w:val="18"/>
          <w:szCs w:val="18"/>
        </w:rPr>
        <w:t>Références juridiques :</w:t>
      </w:r>
    </w:p>
    <w:p w14:paraId="6A25DE3A" w14:textId="77777777" w:rsidR="0057658B" w:rsidRPr="0057658B" w:rsidRDefault="0057658B" w:rsidP="0057658B">
      <w:pPr>
        <w:pStyle w:val="Notedebasdepage"/>
        <w:numPr>
          <w:ilvl w:val="0"/>
          <w:numId w:val="40"/>
        </w:numPr>
        <w:ind w:left="357" w:hanging="357"/>
        <w:jc w:val="both"/>
        <w:rPr>
          <w:rFonts w:cs="Arial"/>
          <w:color w:val="6E6E6E" w:themeColor="background1" w:themeShade="80"/>
          <w:sz w:val="18"/>
          <w:szCs w:val="18"/>
        </w:rPr>
      </w:pPr>
      <w:r w:rsidRPr="0057658B">
        <w:rPr>
          <w:rFonts w:cs="Arial"/>
          <w:color w:val="6E6E6E" w:themeColor="background1" w:themeShade="80"/>
          <w:sz w:val="18"/>
          <w:szCs w:val="18"/>
        </w:rPr>
        <w:t>Loi du 9 décembre 1905 concernant la séparation des Eglises et de l'Etat ;</w:t>
      </w:r>
    </w:p>
    <w:p w14:paraId="1902E56B" w14:textId="110DE531" w:rsidR="00384301" w:rsidRPr="00AB17D3" w:rsidRDefault="0057658B" w:rsidP="0014188A">
      <w:pPr>
        <w:pStyle w:val="Notedebasdepage"/>
        <w:numPr>
          <w:ilvl w:val="0"/>
          <w:numId w:val="40"/>
        </w:numPr>
        <w:ind w:left="357" w:hanging="357"/>
        <w:jc w:val="both"/>
        <w:rPr>
          <w:rFonts w:cs="Arial"/>
          <w:sz w:val="18"/>
          <w:szCs w:val="18"/>
        </w:rPr>
      </w:pPr>
      <w:r w:rsidRPr="0057658B">
        <w:rPr>
          <w:rFonts w:cs="Arial"/>
          <w:color w:val="6E6E6E" w:themeColor="background1" w:themeShade="80"/>
          <w:sz w:val="18"/>
          <w:szCs w:val="18"/>
        </w:rPr>
        <w:t>Code général de la fonction publique (articles L.121-2, L.124-3, L.452-38 8° et R.124-13 à R.124-23</w:t>
      </w:r>
      <w:r w:rsidRPr="0057658B">
        <w:rPr>
          <w:rFonts w:cs="Arial"/>
          <w:sz w:val="18"/>
          <w:szCs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42B2EA75" w:rsidR="00234EDD" w:rsidRPr="00234EDD" w:rsidRDefault="00624E3A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2932AA07">
                <wp:simplePos x="0" y="0"/>
                <wp:positionH relativeFrom="column">
                  <wp:posOffset>-36195</wp:posOffset>
                </wp:positionH>
                <wp:positionV relativeFrom="paragraph">
                  <wp:posOffset>4445</wp:posOffset>
                </wp:positionV>
                <wp:extent cx="2520000" cy="844602"/>
                <wp:effectExtent l="0" t="0" r="0" b="0"/>
                <wp:wrapTight wrapText="bothSides">
                  <wp:wrapPolygon edited="0">
                    <wp:start x="0" y="0"/>
                    <wp:lineTo x="0" y="20950"/>
                    <wp:lineTo x="21393" y="20950"/>
                    <wp:lineTo x="21393" y="0"/>
                    <wp:lineTo x="0" y="0"/>
                  </wp:wrapPolygon>
                </wp:wrapTight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520000" cy="8446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77777777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4pt;height:125.4pt" o:bullet="t">
        <v:imagedata r:id="rId1" o:title="Sigle-BleuFondBlanc"/>
      </v:shape>
    </w:pict>
  </w:numPicBullet>
  <w:numPicBullet w:numPicBulletId="1">
    <w:pict>
      <v:shape w14:anchorId="23907C13" id="_x0000_i1026" type="#_x0000_t75" style="width:92.4pt;height:85.2pt" o:bullet="t">
        <v:imagedata r:id="rId2" o:title="20111212_CDG_APLAT LOGO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A1658E"/>
    <w:multiLevelType w:val="multilevel"/>
    <w:tmpl w:val="9F2E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19"/>
  </w:num>
  <w:num w:numId="2" w16cid:durableId="1517383413">
    <w:abstractNumId w:val="20"/>
  </w:num>
  <w:num w:numId="3" w16cid:durableId="151265820">
    <w:abstractNumId w:val="29"/>
  </w:num>
  <w:num w:numId="4" w16cid:durableId="1256672248">
    <w:abstractNumId w:val="31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8"/>
  </w:num>
  <w:num w:numId="9" w16cid:durableId="222957525">
    <w:abstractNumId w:val="35"/>
  </w:num>
  <w:num w:numId="10" w16cid:durableId="1443459436">
    <w:abstractNumId w:val="12"/>
  </w:num>
  <w:num w:numId="11" w16cid:durableId="1486699915">
    <w:abstractNumId w:val="23"/>
  </w:num>
  <w:num w:numId="12" w16cid:durableId="254360009">
    <w:abstractNumId w:val="30"/>
  </w:num>
  <w:num w:numId="13" w16cid:durableId="644167757">
    <w:abstractNumId w:val="25"/>
  </w:num>
  <w:num w:numId="14" w16cid:durableId="546917885">
    <w:abstractNumId w:val="34"/>
  </w:num>
  <w:num w:numId="15" w16cid:durableId="1354188500">
    <w:abstractNumId w:val="17"/>
  </w:num>
  <w:num w:numId="16" w16cid:durableId="59444872">
    <w:abstractNumId w:val="26"/>
  </w:num>
  <w:num w:numId="17" w16cid:durableId="96872446">
    <w:abstractNumId w:val="28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38"/>
  </w:num>
  <w:num w:numId="29" w16cid:durableId="763961461">
    <w:abstractNumId w:val="24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1"/>
  </w:num>
  <w:num w:numId="33" w16cid:durableId="2099473297">
    <w:abstractNumId w:val="36"/>
  </w:num>
  <w:num w:numId="34" w16cid:durableId="80610807">
    <w:abstractNumId w:val="27"/>
  </w:num>
  <w:num w:numId="35" w16cid:durableId="1315259147">
    <w:abstractNumId w:val="33"/>
  </w:num>
  <w:num w:numId="36" w16cid:durableId="1625503826">
    <w:abstractNumId w:val="14"/>
  </w:num>
  <w:num w:numId="37" w16cid:durableId="1689526662">
    <w:abstractNumId w:val="22"/>
  </w:num>
  <w:num w:numId="38" w16cid:durableId="241838491">
    <w:abstractNumId w:val="32"/>
  </w:num>
  <w:num w:numId="39" w16cid:durableId="270624170">
    <w:abstractNumId w:val="37"/>
  </w:num>
  <w:num w:numId="40" w16cid:durableId="111760737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35DD8"/>
    <w:rsid w:val="00037B20"/>
    <w:rsid w:val="00082704"/>
    <w:rsid w:val="0009020A"/>
    <w:rsid w:val="000B1F84"/>
    <w:rsid w:val="000B43F1"/>
    <w:rsid w:val="000B5006"/>
    <w:rsid w:val="000C5575"/>
    <w:rsid w:val="0010139E"/>
    <w:rsid w:val="001250B6"/>
    <w:rsid w:val="0014188A"/>
    <w:rsid w:val="00150C65"/>
    <w:rsid w:val="001531C4"/>
    <w:rsid w:val="00174EED"/>
    <w:rsid w:val="001A3D45"/>
    <w:rsid w:val="001B42FB"/>
    <w:rsid w:val="001C0782"/>
    <w:rsid w:val="001F2193"/>
    <w:rsid w:val="00221486"/>
    <w:rsid w:val="00234EDD"/>
    <w:rsid w:val="00236488"/>
    <w:rsid w:val="002702DD"/>
    <w:rsid w:val="00276616"/>
    <w:rsid w:val="002A6202"/>
    <w:rsid w:val="00305290"/>
    <w:rsid w:val="0031355E"/>
    <w:rsid w:val="00321FB6"/>
    <w:rsid w:val="00381DF4"/>
    <w:rsid w:val="00384301"/>
    <w:rsid w:val="003A4965"/>
    <w:rsid w:val="003D30BF"/>
    <w:rsid w:val="00402417"/>
    <w:rsid w:val="00406E59"/>
    <w:rsid w:val="0040701C"/>
    <w:rsid w:val="004549DA"/>
    <w:rsid w:val="0047400F"/>
    <w:rsid w:val="00496722"/>
    <w:rsid w:val="004A622D"/>
    <w:rsid w:val="005353B7"/>
    <w:rsid w:val="005553D7"/>
    <w:rsid w:val="00574B49"/>
    <w:rsid w:val="0057658B"/>
    <w:rsid w:val="005B6BB4"/>
    <w:rsid w:val="005D6377"/>
    <w:rsid w:val="005E2049"/>
    <w:rsid w:val="00624E3A"/>
    <w:rsid w:val="00660B0F"/>
    <w:rsid w:val="006748C1"/>
    <w:rsid w:val="006B308F"/>
    <w:rsid w:val="00710116"/>
    <w:rsid w:val="007205D3"/>
    <w:rsid w:val="007214AF"/>
    <w:rsid w:val="007323B1"/>
    <w:rsid w:val="0077279E"/>
    <w:rsid w:val="00776E53"/>
    <w:rsid w:val="00780950"/>
    <w:rsid w:val="0079782A"/>
    <w:rsid w:val="007D7F86"/>
    <w:rsid w:val="007E29C3"/>
    <w:rsid w:val="0082366D"/>
    <w:rsid w:val="00824C9A"/>
    <w:rsid w:val="0083071B"/>
    <w:rsid w:val="008934BB"/>
    <w:rsid w:val="008D47CE"/>
    <w:rsid w:val="00902F87"/>
    <w:rsid w:val="0090700F"/>
    <w:rsid w:val="009A579A"/>
    <w:rsid w:val="009C0DD5"/>
    <w:rsid w:val="009C5CB5"/>
    <w:rsid w:val="00A01805"/>
    <w:rsid w:val="00A4414C"/>
    <w:rsid w:val="00A83434"/>
    <w:rsid w:val="00AA577C"/>
    <w:rsid w:val="00AB17D3"/>
    <w:rsid w:val="00AC1B5E"/>
    <w:rsid w:val="00AF1709"/>
    <w:rsid w:val="00AF38DE"/>
    <w:rsid w:val="00B02430"/>
    <w:rsid w:val="00B563D1"/>
    <w:rsid w:val="00B65083"/>
    <w:rsid w:val="00B74DF3"/>
    <w:rsid w:val="00B83DED"/>
    <w:rsid w:val="00B85142"/>
    <w:rsid w:val="00B87EDF"/>
    <w:rsid w:val="00BA1E47"/>
    <w:rsid w:val="00BA68E0"/>
    <w:rsid w:val="00BD6161"/>
    <w:rsid w:val="00C404C1"/>
    <w:rsid w:val="00CE04AB"/>
    <w:rsid w:val="00CE1379"/>
    <w:rsid w:val="00D36263"/>
    <w:rsid w:val="00D536A6"/>
    <w:rsid w:val="00D63333"/>
    <w:rsid w:val="00D7168D"/>
    <w:rsid w:val="00D7579C"/>
    <w:rsid w:val="00DD0D57"/>
    <w:rsid w:val="00DD0EB0"/>
    <w:rsid w:val="00DD413A"/>
    <w:rsid w:val="00E15D7C"/>
    <w:rsid w:val="00E247EC"/>
    <w:rsid w:val="00E57E5A"/>
    <w:rsid w:val="00E720F8"/>
    <w:rsid w:val="00EF7B8C"/>
    <w:rsid w:val="00F363D6"/>
    <w:rsid w:val="00F377D6"/>
    <w:rsid w:val="00F46B02"/>
    <w:rsid w:val="00F71B28"/>
    <w:rsid w:val="00F90F30"/>
    <w:rsid w:val="00FA2D6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13A"/>
    <w:pPr>
      <w:jc w:val="both"/>
    </w:pPr>
    <w:rPr>
      <w:rFonts w:ascii="Arial" w:hAnsi="Arial"/>
      <w:color w:val="003541" w:themeColor="accent1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DD413A"/>
    <w:pPr>
      <w:spacing w:after="0"/>
    </w:pPr>
    <w:rPr>
      <w:rFonts w:ascii="Arial" w:hAnsi="Arial"/>
      <w:color w:val="003541" w:themeColor="accent1"/>
      <w:sz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4188A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4188A"/>
    <w:rPr>
      <w:rFonts w:asciiTheme="minorHAnsi" w:eastAsia="Calibri" w:hAnsiTheme="minorHAnsi" w:cs="Times New Roman"/>
      <w:color w:val="auto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75E68-644A-4AEB-8859-F8FD79CC9911}"/>
      </w:docPartPr>
      <w:docPartBody>
        <w:p w:rsidR="0014176A" w:rsidRDefault="00CF7B14"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B191E8F688A4E15BC7CAE9D5FDC38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B328C4-8342-4039-BAA7-747D91414476}"/>
      </w:docPartPr>
      <w:docPartBody>
        <w:p w:rsidR="0014176A" w:rsidRDefault="00CF7B14" w:rsidP="00CF7B14">
          <w:pPr>
            <w:pStyle w:val="7B191E8F688A4E15BC7CAE9D5FDC38D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8538D831224EA69507E5CC620E79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A825B-B8DD-4038-A98F-0D6278C2E6B0}"/>
      </w:docPartPr>
      <w:docPartBody>
        <w:p w:rsidR="0014176A" w:rsidRDefault="00CF7B14" w:rsidP="00CF7B14">
          <w:pPr>
            <w:pStyle w:val="C28538D831224EA69507E5CC620E79F0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17EF210694A97857877C840DA0D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480A07-D386-4A1C-9154-BB7324FCD209}"/>
      </w:docPartPr>
      <w:docPartBody>
        <w:p w:rsidR="0014176A" w:rsidRDefault="00CF7B14" w:rsidP="00CF7B14">
          <w:pPr>
            <w:pStyle w:val="DEF17EF210694A97857877C840DA0DA4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7CA73946DB45F1999903A82A1C49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DF3E18-ADFB-4684-89BE-0A4357E99F9A}"/>
      </w:docPartPr>
      <w:docPartBody>
        <w:p w:rsidR="0014176A" w:rsidRDefault="00CF7B14" w:rsidP="00CF7B14">
          <w:pPr>
            <w:pStyle w:val="F07CA73946DB45F1999903A82A1C49F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B8EFDFE33D4021A42322EBEB760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331835-D1E0-4ABC-96A6-6948FB90E99D}"/>
      </w:docPartPr>
      <w:docPartBody>
        <w:p w:rsidR="0014176A" w:rsidRDefault="00CF7B14" w:rsidP="00CF7B14">
          <w:pPr>
            <w:pStyle w:val="0BB8EFDFE33D4021A42322EBEB76013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A835000B72542008039B158E391AA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86982C-AB70-4EF4-BF7A-E4E419671CD7}"/>
      </w:docPartPr>
      <w:docPartBody>
        <w:p w:rsidR="0014176A" w:rsidRDefault="00CF7B14" w:rsidP="00CF7B14">
          <w:pPr>
            <w:pStyle w:val="AA835000B72542008039B158E391AACB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027E3"/>
    <w:rsid w:val="0014176A"/>
    <w:rsid w:val="002A6202"/>
    <w:rsid w:val="005E2049"/>
    <w:rsid w:val="008F42A1"/>
    <w:rsid w:val="00CF7B14"/>
    <w:rsid w:val="00D8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7B14"/>
    <w:rPr>
      <w:color w:val="666666"/>
    </w:rPr>
  </w:style>
  <w:style w:type="paragraph" w:customStyle="1" w:styleId="7B191E8F688A4E15BC7CAE9D5FDC38DE">
    <w:name w:val="7B191E8F688A4E15BC7CAE9D5FDC38DE"/>
    <w:rsid w:val="00CF7B14"/>
  </w:style>
  <w:style w:type="paragraph" w:customStyle="1" w:styleId="C28538D831224EA69507E5CC620E79F0">
    <w:name w:val="C28538D831224EA69507E5CC620E79F0"/>
    <w:rsid w:val="00CF7B14"/>
  </w:style>
  <w:style w:type="paragraph" w:customStyle="1" w:styleId="DEF17EF210694A97857877C840DA0DA4">
    <w:name w:val="DEF17EF210694A97857877C840DA0DA4"/>
    <w:rsid w:val="00CF7B14"/>
  </w:style>
  <w:style w:type="paragraph" w:customStyle="1" w:styleId="F07CA73946DB45F1999903A82A1C49FA">
    <w:name w:val="F07CA73946DB45F1999903A82A1C49FA"/>
    <w:rsid w:val="00CF7B14"/>
  </w:style>
  <w:style w:type="paragraph" w:customStyle="1" w:styleId="0BB8EFDFE33D4021A42322EBEB76013E">
    <w:name w:val="0BB8EFDFE33D4021A42322EBEB76013E"/>
    <w:rsid w:val="00CF7B14"/>
  </w:style>
  <w:style w:type="paragraph" w:customStyle="1" w:styleId="AA835000B72542008039B158E391AACB">
    <w:name w:val="AA835000B72542008039B158E391AACB"/>
    <w:rsid w:val="00CF7B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23</TotalTime>
  <Pages>1</Pages>
  <Words>160</Words>
  <Characters>810</Characters>
  <Application>Microsoft Office Word</Application>
  <DocSecurity>0</DocSecurity>
  <Lines>21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6</cp:revision>
  <dcterms:created xsi:type="dcterms:W3CDTF">2026-03-30T13:40:00Z</dcterms:created>
  <dcterms:modified xsi:type="dcterms:W3CDTF">2026-03-31T09:43:00Z</dcterms:modified>
</cp:coreProperties>
</file>