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DB" w:rsidRDefault="00357C12" w:rsidP="00387956">
      <w:pPr>
        <w:jc w:val="both"/>
      </w:pPr>
      <w:r>
        <w:rPr>
          <w:noProof/>
        </w:rPr>
        <w:drawing>
          <wp:anchor distT="0" distB="0" distL="114300" distR="114300" simplePos="0" relativeHeight="251658240" behindDoc="1" locked="0" layoutInCell="1" allowOverlap="1" wp14:anchorId="21F28A17" wp14:editId="70A86068">
            <wp:simplePos x="0" y="0"/>
            <wp:positionH relativeFrom="column">
              <wp:posOffset>-411480</wp:posOffset>
            </wp:positionH>
            <wp:positionV relativeFrom="paragraph">
              <wp:posOffset>-391160</wp:posOffset>
            </wp:positionV>
            <wp:extent cx="2077085" cy="1380490"/>
            <wp:effectExtent l="0" t="0" r="0" b="0"/>
            <wp:wrapNone/>
            <wp:docPr id="1" name="Image 1" descr="20111212_CDG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20111212_CDG_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08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956" w:rsidRPr="00394EE2" w:rsidRDefault="00387956" w:rsidP="006739DB">
      <w:pPr>
        <w:pStyle w:val="Fondbleu-vertetpoliceblanche"/>
        <w:rPr>
          <w:sz w:val="20"/>
          <w:szCs w:val="20"/>
        </w:rPr>
      </w:pPr>
    </w:p>
    <w:p w:rsidR="00357C12" w:rsidRPr="006739DB" w:rsidRDefault="00B55450" w:rsidP="006739DB">
      <w:pPr>
        <w:pStyle w:val="Fondbleu-vertetpoliceblanche"/>
      </w:pPr>
      <w:r w:rsidRPr="00B55450">
        <w:rPr>
          <w:sz w:val="28"/>
          <w:szCs w:val="28"/>
          <w:u w:val="single"/>
        </w:rPr>
        <w:t>MODÈLE DE SAISINE DU C</w:t>
      </w:r>
      <w:r w:rsidR="00EA4E73">
        <w:rPr>
          <w:sz w:val="28"/>
          <w:szCs w:val="28"/>
          <w:u w:val="single"/>
        </w:rPr>
        <w:t>S</w:t>
      </w:r>
      <w:r w:rsidRPr="00B55450">
        <w:rPr>
          <w:sz w:val="28"/>
          <w:szCs w:val="28"/>
          <w:u w:val="single"/>
        </w:rPr>
        <w:t>T</w:t>
      </w:r>
      <w:r w:rsidR="00956417">
        <w:br/>
      </w:r>
      <w:r w:rsidR="008E0940">
        <w:t>CONTRAT D’APPRENTISSAGE</w:t>
      </w:r>
    </w:p>
    <w:p w:rsidR="006739DB" w:rsidRPr="00394EE2" w:rsidRDefault="006739DB" w:rsidP="006739DB">
      <w:pPr>
        <w:pStyle w:val="Fondbleu-vertetpoliceblanche"/>
        <w:rPr>
          <w:sz w:val="20"/>
          <w:szCs w:val="20"/>
        </w:rPr>
      </w:pPr>
    </w:p>
    <w:p w:rsidR="00CC0024" w:rsidRPr="00357C12" w:rsidRDefault="00CC0024" w:rsidP="00357C12">
      <w:pPr>
        <w:pStyle w:val="Default"/>
        <w:jc w:val="both"/>
        <w:rPr>
          <w:rFonts w:asciiTheme="minorHAnsi" w:hAnsiTheme="minorHAnsi"/>
        </w:rPr>
      </w:pPr>
    </w:p>
    <w:p w:rsidR="00F93A1B" w:rsidRDefault="00F93A1B" w:rsidP="00357C12">
      <w:pPr>
        <w:pStyle w:val="Default"/>
        <w:jc w:val="both"/>
        <w:rPr>
          <w:rFonts w:asciiTheme="minorHAnsi" w:hAnsiTheme="minorHAnsi"/>
        </w:rPr>
      </w:pPr>
    </w:p>
    <w:p w:rsidR="008E0940" w:rsidRPr="008067E1" w:rsidRDefault="008E0940" w:rsidP="008E0940">
      <w:pPr>
        <w:jc w:val="both"/>
        <w:rPr>
          <w:rFonts w:ascii="Calibri" w:hAnsi="Calibri"/>
        </w:rPr>
      </w:pPr>
    </w:p>
    <w:p w:rsidR="00EA4E73" w:rsidRPr="00EA4E73" w:rsidRDefault="00EA4E73" w:rsidP="00EA4E73">
      <w:pPr>
        <w:jc w:val="both"/>
        <w:rPr>
          <w:rFonts w:cstheme="minorHAnsi"/>
          <w:b/>
          <w:bCs/>
        </w:rPr>
      </w:pPr>
      <w:r w:rsidRPr="00EA4E73">
        <w:rPr>
          <w:rFonts w:cstheme="minorHAnsi"/>
          <w:b/>
          <w:bCs/>
          <w:u w:val="single"/>
        </w:rPr>
        <w:t>Texte de référence</w:t>
      </w:r>
      <w:r w:rsidRPr="00EA4E73">
        <w:rPr>
          <w:rFonts w:cstheme="minorHAnsi"/>
          <w:b/>
          <w:bCs/>
        </w:rPr>
        <w:t xml:space="preserve"> : </w:t>
      </w:r>
    </w:p>
    <w:p w:rsidR="00EA4E73" w:rsidRPr="00EA4E73" w:rsidRDefault="00EA4E73" w:rsidP="00EA4E73">
      <w:pPr>
        <w:numPr>
          <w:ilvl w:val="0"/>
          <w:numId w:val="24"/>
        </w:numPr>
        <w:jc w:val="both"/>
        <w:rPr>
          <w:rFonts w:cstheme="minorHAnsi"/>
        </w:rPr>
      </w:pPr>
      <w:hyperlink r:id="rId9" w:history="1">
        <w:r w:rsidRPr="00EA4E73">
          <w:rPr>
            <w:rStyle w:val="Lienhypertexte"/>
            <w:rFonts w:cstheme="minorHAnsi"/>
          </w:rPr>
          <w:t>Code du travail,</w:t>
        </w:r>
      </w:hyperlink>
      <w:r w:rsidRPr="00EA4E73">
        <w:rPr>
          <w:rFonts w:cstheme="minorHAnsi"/>
        </w:rPr>
        <w:t xml:space="preserve"> </w:t>
      </w:r>
    </w:p>
    <w:p w:rsidR="00EA4E73" w:rsidRPr="00EA4E73" w:rsidRDefault="00EA4E73" w:rsidP="00EA4E73">
      <w:pPr>
        <w:numPr>
          <w:ilvl w:val="0"/>
          <w:numId w:val="24"/>
        </w:numPr>
        <w:jc w:val="both"/>
        <w:rPr>
          <w:rFonts w:cstheme="minorHAnsi"/>
        </w:rPr>
      </w:pPr>
      <w:hyperlink r:id="rId10" w:history="1">
        <w:r w:rsidRPr="00EA4E73">
          <w:rPr>
            <w:rStyle w:val="Lienhypertexte"/>
            <w:rFonts w:cstheme="minorHAnsi"/>
          </w:rPr>
          <w:t>Article L424-1 du Code de la fonction publique</w:t>
        </w:r>
      </w:hyperlink>
    </w:p>
    <w:p w:rsidR="00EA4E73" w:rsidRPr="00EA4E73" w:rsidRDefault="00EA4E73" w:rsidP="00EA4E73">
      <w:pPr>
        <w:numPr>
          <w:ilvl w:val="0"/>
          <w:numId w:val="24"/>
        </w:numPr>
        <w:jc w:val="both"/>
        <w:rPr>
          <w:rFonts w:cstheme="minorHAnsi"/>
        </w:rPr>
      </w:pPr>
      <w:r w:rsidRPr="00EA4E73">
        <w:rPr>
          <w:rFonts w:cstheme="minorHAnsi"/>
        </w:rPr>
        <w:t xml:space="preserve">la </w:t>
      </w:r>
      <w:hyperlink r:id="rId11" w:history="1">
        <w:r w:rsidRPr="00EA4E73">
          <w:rPr>
            <w:rStyle w:val="Lienhypertexte"/>
            <w:rFonts w:cstheme="minorHAnsi"/>
          </w:rPr>
          <w:t>loi n°92-675 du 17 juillet 1992</w:t>
        </w:r>
      </w:hyperlink>
      <w:r w:rsidRPr="00EA4E73">
        <w:rPr>
          <w:rFonts w:cstheme="minorHAnsi"/>
        </w:rPr>
        <w:t xml:space="preserve"> portant diverses dispositions relatives à l’apprentissage, à la formation professionnelle,</w:t>
      </w:r>
    </w:p>
    <w:p w:rsidR="00EA4E73" w:rsidRPr="00EA4E73" w:rsidRDefault="00EA4E73" w:rsidP="00EA4E73">
      <w:pPr>
        <w:numPr>
          <w:ilvl w:val="0"/>
          <w:numId w:val="24"/>
        </w:numPr>
        <w:jc w:val="both"/>
        <w:rPr>
          <w:rFonts w:cstheme="minorHAnsi"/>
        </w:rPr>
      </w:pPr>
      <w:hyperlink r:id="rId12" w:history="1">
        <w:r w:rsidRPr="00EA4E73">
          <w:rPr>
            <w:rStyle w:val="Lienhypertexte"/>
            <w:rFonts w:cstheme="minorHAnsi"/>
          </w:rPr>
          <w:t>Loi n°2016-1088 du 8 août 2016</w:t>
        </w:r>
      </w:hyperlink>
      <w:r w:rsidRPr="00EA4E73">
        <w:rPr>
          <w:rFonts w:cstheme="minorHAnsi"/>
        </w:rPr>
        <w:t xml:space="preserve"> relative au travail, à la modernisation du dialogue social et à la sécurisation des parcours professionnels.</w:t>
      </w:r>
    </w:p>
    <w:p w:rsidR="00EA4E73" w:rsidRPr="00EA4E73" w:rsidRDefault="00EA4E73" w:rsidP="00EA4E73">
      <w:pPr>
        <w:numPr>
          <w:ilvl w:val="0"/>
          <w:numId w:val="24"/>
        </w:numPr>
        <w:jc w:val="both"/>
        <w:rPr>
          <w:rFonts w:cstheme="minorHAnsi"/>
        </w:rPr>
      </w:pPr>
      <w:r w:rsidRPr="00EA4E73">
        <w:rPr>
          <w:rFonts w:cstheme="minorHAnsi"/>
        </w:rPr>
        <w:t>Décret n° 2017-199 du 16 février 2017 relatif à l’exécution du contrat d’apprentissage dans le secteur public non industriel et commercial.</w:t>
      </w:r>
    </w:p>
    <w:p w:rsidR="00EA4E73" w:rsidRPr="00EA4E73" w:rsidRDefault="00EA4E73" w:rsidP="00EA4E73">
      <w:pPr>
        <w:numPr>
          <w:ilvl w:val="0"/>
          <w:numId w:val="24"/>
        </w:numPr>
        <w:jc w:val="both"/>
        <w:rPr>
          <w:rFonts w:cstheme="minorHAnsi"/>
        </w:rPr>
      </w:pPr>
      <w:hyperlink r:id="rId13" w:history="1">
        <w:r w:rsidRPr="00EA4E73">
          <w:rPr>
            <w:rStyle w:val="Lienhypertexte"/>
            <w:rFonts w:cstheme="minorHAnsi"/>
          </w:rPr>
          <w:t>Décret n°2022-280 du 28 février 2022</w:t>
        </w:r>
      </w:hyperlink>
      <w:r w:rsidRPr="00EA4E73">
        <w:rPr>
          <w:rFonts w:cstheme="minorHAnsi"/>
        </w:rPr>
        <w:t xml:space="preserve"> relatif aux modalités de versement aux centres de formation des apprentis des frais de formation des apprentis employés par les collectivités territoriales et les établissements publics en relevant par le Centre national de la fonction publique territoriale</w:t>
      </w:r>
    </w:p>
    <w:p w:rsidR="008E0940" w:rsidRPr="00EA4E73" w:rsidRDefault="008E0940" w:rsidP="008E0940">
      <w:pPr>
        <w:tabs>
          <w:tab w:val="left" w:pos="3960"/>
          <w:tab w:val="left" w:pos="5400"/>
          <w:tab w:val="left" w:pos="6840"/>
          <w:tab w:val="right" w:leader="dot" w:pos="9360"/>
        </w:tabs>
        <w:jc w:val="both"/>
        <w:rPr>
          <w:rFonts w:cstheme="minorHAnsi"/>
        </w:rPr>
      </w:pPr>
    </w:p>
    <w:p w:rsidR="006739DB" w:rsidRDefault="00B55450" w:rsidP="006739DB">
      <w:pPr>
        <w:pStyle w:val="Default"/>
        <w:tabs>
          <w:tab w:val="right" w:leader="dot" w:pos="10206"/>
        </w:tabs>
        <w:ind w:right="-567"/>
        <w:jc w:val="both"/>
        <w:rPr>
          <w:rFonts w:asciiTheme="minorHAnsi" w:hAnsiTheme="minorHAnsi"/>
        </w:rPr>
      </w:pPr>
      <w:r>
        <w:rPr>
          <w:rFonts w:asciiTheme="minorHAnsi" w:hAnsiTheme="minorHAnsi"/>
        </w:rPr>
        <w:t>COLLECTIVITÉ</w:t>
      </w:r>
      <w:r w:rsidR="006739DB">
        <w:rPr>
          <w:rFonts w:asciiTheme="minorHAnsi" w:hAnsiTheme="minorHAnsi"/>
        </w:rPr>
        <w:t xml:space="preserve"> : </w:t>
      </w:r>
      <w:r w:rsidR="006739DB">
        <w:rPr>
          <w:rFonts w:asciiTheme="minorHAnsi" w:hAnsiTheme="minorHAnsi"/>
        </w:rPr>
        <w:tab/>
      </w:r>
    </w:p>
    <w:p w:rsidR="006739DB" w:rsidRDefault="006739DB" w:rsidP="006739DB">
      <w:pPr>
        <w:pStyle w:val="Default"/>
        <w:tabs>
          <w:tab w:val="right" w:leader="dot" w:pos="10206"/>
        </w:tabs>
        <w:ind w:right="-567"/>
        <w:jc w:val="both"/>
        <w:rPr>
          <w:rFonts w:asciiTheme="minorHAnsi" w:hAnsiTheme="minorHAnsi"/>
          <w:sz w:val="20"/>
          <w:szCs w:val="20"/>
        </w:rPr>
      </w:pPr>
    </w:p>
    <w:p w:rsidR="006906E2" w:rsidRDefault="006906E2" w:rsidP="006739DB">
      <w:pPr>
        <w:pStyle w:val="Default"/>
        <w:tabs>
          <w:tab w:val="right" w:leader="dot" w:pos="10206"/>
        </w:tabs>
        <w:ind w:right="-567"/>
        <w:jc w:val="both"/>
        <w:rPr>
          <w:rFonts w:asciiTheme="minorHAnsi" w:hAnsiTheme="minorHAnsi"/>
          <w:sz w:val="20"/>
          <w:szCs w:val="20"/>
        </w:rPr>
      </w:pPr>
    </w:p>
    <w:p w:rsidR="006906E2" w:rsidRPr="00394EE2" w:rsidRDefault="006906E2" w:rsidP="006739DB">
      <w:pPr>
        <w:pStyle w:val="Default"/>
        <w:tabs>
          <w:tab w:val="right" w:leader="dot" w:pos="10206"/>
        </w:tabs>
        <w:ind w:right="-567"/>
        <w:jc w:val="both"/>
        <w:rPr>
          <w:rFonts w:asciiTheme="minorHAnsi" w:hAnsiTheme="minorHAnsi"/>
          <w:sz w:val="20"/>
          <w:szCs w:val="20"/>
        </w:rPr>
      </w:pPr>
    </w:p>
    <w:p w:rsidR="006739DB" w:rsidRDefault="008E0940" w:rsidP="006739DB">
      <w:pPr>
        <w:pStyle w:val="Default"/>
        <w:tabs>
          <w:tab w:val="right" w:leader="dot" w:pos="10206"/>
        </w:tabs>
        <w:ind w:right="-567"/>
        <w:jc w:val="both"/>
        <w:rPr>
          <w:rFonts w:asciiTheme="minorHAnsi" w:hAnsiTheme="minorHAnsi"/>
        </w:rPr>
      </w:pPr>
      <w:r>
        <w:rPr>
          <w:rFonts w:asciiTheme="minorHAnsi" w:hAnsiTheme="minorHAnsi"/>
        </w:rPr>
        <w:t>DIPLÔME A PREPARER</w:t>
      </w:r>
      <w:r w:rsidR="006739DB">
        <w:rPr>
          <w:rFonts w:asciiTheme="minorHAnsi" w:hAnsiTheme="minorHAnsi"/>
        </w:rPr>
        <w:t> :</w:t>
      </w:r>
      <w:r w:rsidR="006739DB">
        <w:rPr>
          <w:rFonts w:asciiTheme="minorHAnsi" w:hAnsiTheme="minorHAnsi"/>
        </w:rPr>
        <w:tab/>
      </w:r>
    </w:p>
    <w:p w:rsidR="006739DB" w:rsidRDefault="006739DB" w:rsidP="006739DB">
      <w:pPr>
        <w:pStyle w:val="Default"/>
        <w:tabs>
          <w:tab w:val="right" w:leader="dot" w:pos="10206"/>
        </w:tabs>
        <w:ind w:right="-567"/>
        <w:jc w:val="both"/>
        <w:rPr>
          <w:rFonts w:asciiTheme="minorHAnsi" w:hAnsiTheme="minorHAnsi"/>
          <w:sz w:val="20"/>
          <w:szCs w:val="20"/>
        </w:rPr>
      </w:pPr>
    </w:p>
    <w:p w:rsidR="006906E2" w:rsidRDefault="006906E2" w:rsidP="006739DB">
      <w:pPr>
        <w:pStyle w:val="Default"/>
        <w:tabs>
          <w:tab w:val="right" w:leader="dot" w:pos="10206"/>
        </w:tabs>
        <w:ind w:right="-567"/>
        <w:jc w:val="both"/>
        <w:rPr>
          <w:rFonts w:asciiTheme="minorHAnsi" w:hAnsiTheme="minorHAnsi"/>
          <w:sz w:val="20"/>
          <w:szCs w:val="20"/>
        </w:rPr>
      </w:pPr>
    </w:p>
    <w:p w:rsidR="006906E2" w:rsidRPr="00394EE2" w:rsidRDefault="006906E2" w:rsidP="006739DB">
      <w:pPr>
        <w:pStyle w:val="Default"/>
        <w:tabs>
          <w:tab w:val="right" w:leader="dot" w:pos="10206"/>
        </w:tabs>
        <w:ind w:right="-567"/>
        <w:jc w:val="both"/>
        <w:rPr>
          <w:rFonts w:asciiTheme="minorHAnsi" w:hAnsiTheme="minorHAnsi"/>
          <w:sz w:val="20"/>
          <w:szCs w:val="20"/>
        </w:rPr>
      </w:pPr>
    </w:p>
    <w:p w:rsidR="006739DB" w:rsidRDefault="00B55450" w:rsidP="006739DB">
      <w:pPr>
        <w:pStyle w:val="Default"/>
        <w:tabs>
          <w:tab w:val="right" w:leader="dot" w:pos="10206"/>
        </w:tabs>
        <w:ind w:right="-567"/>
        <w:jc w:val="both"/>
        <w:rPr>
          <w:rFonts w:asciiTheme="minorHAnsi" w:hAnsiTheme="minorHAnsi"/>
        </w:rPr>
      </w:pPr>
      <w:r>
        <w:rPr>
          <w:rFonts w:asciiTheme="minorHAnsi" w:hAnsiTheme="minorHAnsi"/>
        </w:rPr>
        <w:t>DURÉ</w:t>
      </w:r>
      <w:r w:rsidR="008E0940">
        <w:rPr>
          <w:rFonts w:asciiTheme="minorHAnsi" w:hAnsiTheme="minorHAnsi"/>
        </w:rPr>
        <w:t>E DE L’APPRENTISSAGE</w:t>
      </w:r>
      <w:r w:rsidR="006739DB">
        <w:rPr>
          <w:rFonts w:asciiTheme="minorHAnsi" w:hAnsiTheme="minorHAnsi"/>
        </w:rPr>
        <w:t> :</w:t>
      </w:r>
      <w:r w:rsidR="006739DB">
        <w:rPr>
          <w:rFonts w:asciiTheme="minorHAnsi" w:hAnsiTheme="minorHAnsi"/>
        </w:rPr>
        <w:tab/>
      </w:r>
    </w:p>
    <w:p w:rsidR="006739DB" w:rsidRDefault="006739DB" w:rsidP="006739DB">
      <w:pPr>
        <w:pStyle w:val="Default"/>
        <w:tabs>
          <w:tab w:val="right" w:leader="dot" w:pos="10206"/>
        </w:tabs>
        <w:ind w:right="-567"/>
        <w:jc w:val="both"/>
        <w:rPr>
          <w:rFonts w:asciiTheme="minorHAnsi" w:hAnsiTheme="minorHAnsi"/>
          <w:sz w:val="20"/>
          <w:szCs w:val="20"/>
        </w:rPr>
      </w:pPr>
    </w:p>
    <w:p w:rsidR="006906E2" w:rsidRDefault="006906E2" w:rsidP="006739DB">
      <w:pPr>
        <w:pStyle w:val="Default"/>
        <w:tabs>
          <w:tab w:val="right" w:leader="dot" w:pos="10206"/>
        </w:tabs>
        <w:ind w:right="-567"/>
        <w:jc w:val="both"/>
        <w:rPr>
          <w:rFonts w:asciiTheme="minorHAnsi" w:hAnsiTheme="minorHAnsi"/>
          <w:sz w:val="20"/>
          <w:szCs w:val="20"/>
        </w:rPr>
      </w:pPr>
    </w:p>
    <w:p w:rsidR="00F66D5D" w:rsidRPr="006906E2" w:rsidRDefault="008E0940" w:rsidP="008E0940">
      <w:pPr>
        <w:pStyle w:val="Default"/>
        <w:tabs>
          <w:tab w:val="right" w:leader="dot" w:pos="10206"/>
        </w:tabs>
        <w:ind w:right="-567"/>
        <w:jc w:val="both"/>
        <w:rPr>
          <w:rFonts w:ascii="Calibri" w:hAnsi="Calibri"/>
        </w:rPr>
      </w:pPr>
      <w:r>
        <w:rPr>
          <w:rFonts w:ascii="Calibri" w:hAnsi="Calibri"/>
        </w:rPr>
        <w:t>DATE D’EFFET DU CONTRAT D’APPRENTISSAGE</w:t>
      </w:r>
      <w:r w:rsidR="00F66D5D" w:rsidRPr="006906E2">
        <w:rPr>
          <w:rFonts w:ascii="Calibri" w:hAnsi="Calibri"/>
        </w:rPr>
        <w:t> :</w:t>
      </w:r>
      <w:r>
        <w:rPr>
          <w:rFonts w:ascii="Calibri" w:hAnsi="Calibri"/>
        </w:rPr>
        <w:tab/>
      </w:r>
    </w:p>
    <w:p w:rsidR="00F66D5D" w:rsidRPr="006906E2" w:rsidRDefault="00F66D5D" w:rsidP="00F66D5D">
      <w:pPr>
        <w:pStyle w:val="Default"/>
        <w:tabs>
          <w:tab w:val="right" w:leader="dot" w:pos="5670"/>
          <w:tab w:val="right" w:leader="dot" w:pos="9639"/>
        </w:tabs>
        <w:ind w:right="-567"/>
        <w:jc w:val="both"/>
        <w:rPr>
          <w:rFonts w:asciiTheme="minorHAnsi" w:hAnsiTheme="minorHAnsi"/>
          <w:sz w:val="20"/>
          <w:szCs w:val="20"/>
        </w:rPr>
      </w:pPr>
    </w:p>
    <w:p w:rsidR="006906E2" w:rsidRPr="006906E2" w:rsidRDefault="006906E2" w:rsidP="00F66D5D">
      <w:pPr>
        <w:pStyle w:val="Default"/>
        <w:tabs>
          <w:tab w:val="right" w:leader="dot" w:pos="5670"/>
          <w:tab w:val="right" w:leader="dot" w:pos="9639"/>
        </w:tabs>
        <w:ind w:right="-567"/>
        <w:jc w:val="both"/>
        <w:rPr>
          <w:rFonts w:asciiTheme="minorHAnsi" w:hAnsiTheme="minorHAnsi"/>
          <w:sz w:val="20"/>
          <w:szCs w:val="20"/>
        </w:rPr>
      </w:pPr>
    </w:p>
    <w:p w:rsidR="006906E2" w:rsidRPr="006906E2" w:rsidRDefault="006906E2" w:rsidP="00F66D5D">
      <w:pPr>
        <w:pStyle w:val="Default"/>
        <w:tabs>
          <w:tab w:val="right" w:leader="dot" w:pos="5670"/>
          <w:tab w:val="right" w:leader="dot" w:pos="9639"/>
        </w:tabs>
        <w:ind w:right="-567"/>
        <w:jc w:val="both"/>
        <w:rPr>
          <w:rFonts w:asciiTheme="minorHAnsi" w:hAnsiTheme="minorHAnsi"/>
          <w:sz w:val="20"/>
          <w:szCs w:val="20"/>
        </w:rPr>
      </w:pPr>
    </w:p>
    <w:p w:rsidR="00F66D5D" w:rsidRDefault="008E0940" w:rsidP="008E0940">
      <w:pPr>
        <w:pStyle w:val="Default"/>
        <w:tabs>
          <w:tab w:val="right" w:leader="dot" w:pos="10206"/>
        </w:tabs>
        <w:ind w:right="-567"/>
        <w:jc w:val="both"/>
        <w:rPr>
          <w:rFonts w:ascii="Calibri" w:hAnsi="Calibri"/>
        </w:rPr>
      </w:pPr>
      <w:r w:rsidRPr="008E0940">
        <w:rPr>
          <w:rFonts w:ascii="Calibri" w:hAnsi="Calibri"/>
          <w:caps/>
        </w:rPr>
        <w:t>Nom du maître d’apprentissage</w:t>
      </w:r>
      <w:r w:rsidR="00F66D5D" w:rsidRPr="006906E2">
        <w:rPr>
          <w:rFonts w:ascii="Calibri" w:hAnsi="Calibri"/>
        </w:rPr>
        <w:t>:</w:t>
      </w:r>
      <w:r>
        <w:rPr>
          <w:rFonts w:ascii="Calibri" w:hAnsi="Calibri"/>
        </w:rPr>
        <w:tab/>
      </w:r>
    </w:p>
    <w:p w:rsidR="008E0940" w:rsidRDefault="008E0940" w:rsidP="008E0940">
      <w:pPr>
        <w:pStyle w:val="Default"/>
        <w:tabs>
          <w:tab w:val="right" w:leader="dot" w:pos="10206"/>
        </w:tabs>
        <w:ind w:right="-567"/>
        <w:jc w:val="both"/>
        <w:rPr>
          <w:rFonts w:ascii="Calibri" w:hAnsi="Calibri"/>
        </w:rPr>
      </w:pPr>
      <w:r>
        <w:rPr>
          <w:rFonts w:ascii="Calibri" w:hAnsi="Calibri"/>
          <w:caps/>
        </w:rPr>
        <w:t>GRADE</w:t>
      </w:r>
      <w:r w:rsidRPr="008E0940">
        <w:rPr>
          <w:rFonts w:ascii="Calibri" w:hAnsi="Calibri"/>
          <w:caps/>
        </w:rPr>
        <w:t xml:space="preserve"> du maître d’apprentissage</w:t>
      </w:r>
      <w:r w:rsidRPr="006906E2">
        <w:rPr>
          <w:rFonts w:ascii="Calibri" w:hAnsi="Calibri"/>
        </w:rPr>
        <w:t>:</w:t>
      </w:r>
      <w:r>
        <w:rPr>
          <w:rFonts w:ascii="Calibri" w:hAnsi="Calibri"/>
        </w:rPr>
        <w:tab/>
      </w:r>
    </w:p>
    <w:p w:rsidR="008E0940" w:rsidRPr="006906E2" w:rsidRDefault="008E0940" w:rsidP="008E0940">
      <w:pPr>
        <w:pStyle w:val="Default"/>
        <w:tabs>
          <w:tab w:val="right" w:leader="dot" w:pos="5670"/>
          <w:tab w:val="right" w:leader="dot" w:pos="9639"/>
        </w:tabs>
        <w:ind w:right="-567"/>
        <w:jc w:val="both"/>
        <w:rPr>
          <w:rFonts w:asciiTheme="minorHAnsi" w:hAnsiTheme="minorHAnsi"/>
          <w:sz w:val="20"/>
          <w:szCs w:val="20"/>
        </w:rPr>
      </w:pPr>
    </w:p>
    <w:p w:rsidR="008E0940" w:rsidRPr="006906E2" w:rsidRDefault="008E0940" w:rsidP="008E0940">
      <w:pPr>
        <w:pStyle w:val="Default"/>
        <w:tabs>
          <w:tab w:val="right" w:leader="dot" w:pos="5670"/>
          <w:tab w:val="right" w:leader="dot" w:pos="9639"/>
        </w:tabs>
        <w:ind w:right="-567"/>
        <w:jc w:val="both"/>
        <w:rPr>
          <w:rFonts w:asciiTheme="minorHAnsi" w:hAnsiTheme="minorHAnsi"/>
          <w:sz w:val="20"/>
          <w:szCs w:val="20"/>
        </w:rPr>
      </w:pPr>
    </w:p>
    <w:p w:rsidR="008E0940" w:rsidRDefault="00641853" w:rsidP="00641853">
      <w:pPr>
        <w:pStyle w:val="Default"/>
        <w:tabs>
          <w:tab w:val="right" w:leader="dot" w:pos="10206"/>
        </w:tabs>
        <w:ind w:right="-567"/>
        <w:jc w:val="both"/>
        <w:rPr>
          <w:rFonts w:asciiTheme="minorHAnsi" w:hAnsiTheme="minorHAnsi"/>
        </w:rPr>
      </w:pPr>
      <w:r w:rsidRPr="00641853">
        <w:rPr>
          <w:rFonts w:asciiTheme="minorHAnsi" w:hAnsiTheme="minorHAnsi"/>
        </w:rPr>
        <w:t xml:space="preserve">NOM DE L’APPRENTI : </w:t>
      </w:r>
      <w:r w:rsidRPr="00641853">
        <w:rPr>
          <w:rFonts w:asciiTheme="minorHAnsi" w:hAnsiTheme="minorHAnsi"/>
        </w:rPr>
        <w:tab/>
      </w:r>
    </w:p>
    <w:p w:rsidR="00641853" w:rsidRDefault="00641853" w:rsidP="00641853">
      <w:pPr>
        <w:pStyle w:val="Default"/>
        <w:tabs>
          <w:tab w:val="right" w:leader="dot" w:pos="10206"/>
        </w:tabs>
        <w:ind w:right="-567"/>
        <w:jc w:val="both"/>
        <w:rPr>
          <w:rFonts w:asciiTheme="minorHAnsi" w:hAnsiTheme="minorHAnsi"/>
        </w:rPr>
      </w:pPr>
      <w:r>
        <w:rPr>
          <w:rFonts w:asciiTheme="minorHAnsi" w:hAnsiTheme="minorHAnsi"/>
        </w:rPr>
        <w:t>DATE DE NAISSANCE DE L’APPRENTI</w:t>
      </w:r>
      <w:r>
        <w:rPr>
          <w:rFonts w:asciiTheme="minorHAnsi" w:hAnsiTheme="minorHAnsi"/>
        </w:rPr>
        <w:tab/>
      </w:r>
    </w:p>
    <w:p w:rsidR="00641853" w:rsidRDefault="00641853" w:rsidP="00641853">
      <w:pPr>
        <w:pStyle w:val="Default"/>
        <w:tabs>
          <w:tab w:val="right" w:leader="dot" w:pos="10206"/>
        </w:tabs>
        <w:ind w:right="-567"/>
        <w:jc w:val="both"/>
        <w:rPr>
          <w:rFonts w:asciiTheme="minorHAnsi" w:hAnsiTheme="minorHAnsi"/>
        </w:rPr>
      </w:pPr>
    </w:p>
    <w:p w:rsidR="00641853" w:rsidRDefault="00641853" w:rsidP="00641853">
      <w:pPr>
        <w:pStyle w:val="Default"/>
        <w:tabs>
          <w:tab w:val="right" w:leader="dot" w:pos="10206"/>
        </w:tabs>
        <w:ind w:right="-567"/>
        <w:jc w:val="both"/>
        <w:rPr>
          <w:rFonts w:asciiTheme="minorHAnsi" w:hAnsiTheme="minorHAnsi"/>
        </w:rPr>
      </w:pPr>
    </w:p>
    <w:p w:rsidR="008E0940" w:rsidRDefault="008E0940" w:rsidP="008E0940">
      <w:pPr>
        <w:pStyle w:val="Default"/>
        <w:tabs>
          <w:tab w:val="right" w:leader="dot" w:pos="10206"/>
        </w:tabs>
        <w:ind w:right="-567"/>
        <w:jc w:val="both"/>
        <w:rPr>
          <w:rFonts w:ascii="Calibri" w:hAnsi="Calibri"/>
        </w:rPr>
      </w:pPr>
      <w:r w:rsidRPr="008E0940">
        <w:rPr>
          <w:rFonts w:ascii="Calibri" w:hAnsi="Calibri"/>
          <w:caps/>
        </w:rPr>
        <w:t xml:space="preserve">Nom </w:t>
      </w:r>
      <w:r>
        <w:rPr>
          <w:rFonts w:ascii="Calibri" w:hAnsi="Calibri"/>
          <w:caps/>
        </w:rPr>
        <w:t>ET SIGNATURE DU CENTRE DE FORMATION</w:t>
      </w:r>
      <w:r w:rsidRPr="006906E2">
        <w:rPr>
          <w:rFonts w:ascii="Calibri" w:hAnsi="Calibri"/>
        </w:rPr>
        <w:t>:</w:t>
      </w:r>
      <w:r>
        <w:rPr>
          <w:rFonts w:ascii="Calibri" w:hAnsi="Calibri"/>
        </w:rPr>
        <w:tab/>
      </w:r>
    </w:p>
    <w:p w:rsidR="00F66D5D" w:rsidRDefault="00F66D5D" w:rsidP="006739DB">
      <w:pPr>
        <w:pStyle w:val="Default"/>
        <w:tabs>
          <w:tab w:val="right" w:leader="dot" w:pos="10206"/>
        </w:tabs>
        <w:ind w:right="-567"/>
        <w:jc w:val="both"/>
        <w:rPr>
          <w:rFonts w:asciiTheme="minorHAnsi" w:hAnsiTheme="minorHAnsi"/>
        </w:rPr>
      </w:pPr>
    </w:p>
    <w:p w:rsidR="006906E2" w:rsidRPr="00357C12" w:rsidRDefault="006906E2" w:rsidP="00357C12">
      <w:pPr>
        <w:pStyle w:val="Default"/>
        <w:jc w:val="both"/>
        <w:rPr>
          <w:rFonts w:asciiTheme="minorHAnsi" w:hAnsiTheme="minorHAnsi"/>
        </w:rPr>
      </w:pPr>
    </w:p>
    <w:p w:rsidR="00CC0024" w:rsidRDefault="00387956" w:rsidP="00387956">
      <w:pPr>
        <w:ind w:left="4820"/>
        <w:jc w:val="both"/>
      </w:pPr>
      <w:r>
        <w:t>A</w:t>
      </w:r>
    </w:p>
    <w:p w:rsidR="00387956" w:rsidRDefault="00387956" w:rsidP="00387956">
      <w:pPr>
        <w:ind w:left="4820"/>
        <w:jc w:val="both"/>
      </w:pPr>
      <w:r>
        <w:t>Le</w:t>
      </w:r>
    </w:p>
    <w:p w:rsidR="00387956" w:rsidRDefault="00387956" w:rsidP="00387956">
      <w:pPr>
        <w:ind w:left="4820"/>
        <w:jc w:val="both"/>
      </w:pPr>
      <w:r>
        <w:t>Signature de l’autorité territoriale,</w:t>
      </w:r>
    </w:p>
    <w:p w:rsidR="00394EE2" w:rsidRDefault="00394EE2" w:rsidP="00394EE2">
      <w:pPr>
        <w:jc w:val="both"/>
      </w:pPr>
    </w:p>
    <w:p w:rsidR="006906E2" w:rsidRDefault="006906E2" w:rsidP="00394EE2">
      <w:pPr>
        <w:jc w:val="both"/>
      </w:pPr>
    </w:p>
    <w:p w:rsidR="00394EE2" w:rsidRDefault="00394EE2" w:rsidP="00394EE2">
      <w:pPr>
        <w:jc w:val="both"/>
      </w:pPr>
      <w:bookmarkStart w:id="0" w:name="_GoBack"/>
      <w:bookmarkEnd w:id="0"/>
    </w:p>
    <w:sectPr w:rsidR="00394EE2" w:rsidSect="00B55450">
      <w:footerReference w:type="default" r:id="rId14"/>
      <w:pgSz w:w="11906" w:h="16838"/>
      <w:pgMar w:top="720" w:right="720" w:bottom="720" w:left="720" w:header="709" w:footer="4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0A" w:rsidRDefault="004A4C0A" w:rsidP="0042420C">
      <w:r>
        <w:separator/>
      </w:r>
    </w:p>
  </w:endnote>
  <w:endnote w:type="continuationSeparator" w:id="0">
    <w:p w:rsidR="004A4C0A" w:rsidRDefault="004A4C0A" w:rsidP="0042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20C" w:rsidRPr="00B55450" w:rsidRDefault="00EA4E73">
    <w:pPr>
      <w:pStyle w:val="Pieddepage"/>
      <w:rPr>
        <w:sz w:val="20"/>
        <w:szCs w:val="18"/>
      </w:rPr>
    </w:pPr>
    <w:r>
      <w:rPr>
        <w:sz w:val="20"/>
        <w:szCs w:val="18"/>
      </w:rPr>
      <w:t>CDG 34/</w:t>
    </w:r>
    <w:proofErr w:type="spellStart"/>
    <w:r w:rsidR="00B55450" w:rsidRPr="00B55450">
      <w:rPr>
        <w:sz w:val="20"/>
        <w:szCs w:val="18"/>
      </w:rPr>
      <w:t>Modèle_saisine_C</w:t>
    </w:r>
    <w:r>
      <w:rPr>
        <w:sz w:val="20"/>
        <w:szCs w:val="18"/>
      </w:rPr>
      <w:t>S</w:t>
    </w:r>
    <w:r w:rsidR="00B55450" w:rsidRPr="00B55450">
      <w:rPr>
        <w:sz w:val="20"/>
        <w:szCs w:val="18"/>
      </w:rPr>
      <w:t>T</w:t>
    </w:r>
    <w:proofErr w:type="spellEnd"/>
    <w:r w:rsidR="00B55450" w:rsidRPr="00B55450">
      <w:rPr>
        <w:sz w:val="20"/>
        <w:szCs w:val="18"/>
      </w:rPr>
      <w:t>/</w:t>
    </w:r>
    <w:proofErr w:type="spellStart"/>
    <w:r w:rsidR="00B55450" w:rsidRPr="00B55450">
      <w:rPr>
        <w:sz w:val="20"/>
        <w:szCs w:val="18"/>
      </w:rPr>
      <w:t>c</w:t>
    </w:r>
    <w:r w:rsidR="008E0940" w:rsidRPr="00B55450">
      <w:rPr>
        <w:sz w:val="20"/>
        <w:szCs w:val="18"/>
      </w:rPr>
      <w:t>ontrat_apprentissage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0A" w:rsidRDefault="004A4C0A" w:rsidP="0042420C">
      <w:r>
        <w:separator/>
      </w:r>
    </w:p>
  </w:footnote>
  <w:footnote w:type="continuationSeparator" w:id="0">
    <w:p w:rsidR="004A4C0A" w:rsidRDefault="004A4C0A" w:rsidP="0042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92.4pt;height:84.6pt" o:bullet="t">
        <v:imagedata r:id="rId1" o:title="20111212_CDG_APLAT LOGO"/>
      </v:shape>
    </w:pict>
  </w:numPicBullet>
  <w:abstractNum w:abstractNumId="0" w15:restartNumberingAfterBreak="0">
    <w:nsid w:val="003B0F34"/>
    <w:multiLevelType w:val="hybridMultilevel"/>
    <w:tmpl w:val="02E2CFFA"/>
    <w:lvl w:ilvl="0" w:tplc="2EC0D0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E1638"/>
    <w:multiLevelType w:val="multilevel"/>
    <w:tmpl w:val="AB88FE1E"/>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A94EB9"/>
    <w:multiLevelType w:val="hybridMultilevel"/>
    <w:tmpl w:val="25C68122"/>
    <w:lvl w:ilvl="0" w:tplc="CACA46B0">
      <w:numFmt w:val="bullet"/>
      <w:lvlText w:val="-"/>
      <w:lvlJc w:val="left"/>
      <w:pPr>
        <w:ind w:left="720" w:hanging="360"/>
      </w:pPr>
      <w:rPr>
        <w:rFonts w:ascii="Calibri" w:eastAsia="Calibri"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6303A"/>
    <w:multiLevelType w:val="hybridMultilevel"/>
    <w:tmpl w:val="AEA0C498"/>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D417B"/>
    <w:multiLevelType w:val="hybridMultilevel"/>
    <w:tmpl w:val="2C703D08"/>
    <w:lvl w:ilvl="0" w:tplc="66487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EF18E0"/>
    <w:multiLevelType w:val="hybridMultilevel"/>
    <w:tmpl w:val="0414BF44"/>
    <w:lvl w:ilvl="0" w:tplc="514AF326">
      <w:start w:val="1"/>
      <w:numFmt w:val="decimal"/>
      <w:lvlText w:val="%1."/>
      <w:lvlJc w:val="left"/>
      <w:pPr>
        <w:ind w:left="720" w:hanging="360"/>
      </w:pPr>
      <w:rPr>
        <w:rFonts w:ascii="Calibri"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CD4456"/>
    <w:multiLevelType w:val="hybridMultilevel"/>
    <w:tmpl w:val="FD426998"/>
    <w:lvl w:ilvl="0" w:tplc="A2066E24">
      <w:numFmt w:val="bullet"/>
      <w:lvlText w:val="-"/>
      <w:lvlJc w:val="left"/>
      <w:pPr>
        <w:ind w:left="720" w:hanging="360"/>
      </w:pPr>
      <w:rPr>
        <w:rFonts w:ascii="Calibri" w:eastAsia="Calibri" w:hAnsi="Calibri"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D3663"/>
    <w:multiLevelType w:val="hybridMultilevel"/>
    <w:tmpl w:val="EFE4A6B6"/>
    <w:lvl w:ilvl="0" w:tplc="06CE8B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413D35"/>
    <w:multiLevelType w:val="hybridMultilevel"/>
    <w:tmpl w:val="0ED43196"/>
    <w:lvl w:ilvl="0" w:tplc="1DF480A8">
      <w:numFmt w:val="bullet"/>
      <w:lvlText w:val="-"/>
      <w:lvlJc w:val="left"/>
      <w:pPr>
        <w:ind w:left="720" w:hanging="360"/>
      </w:pPr>
      <w:rPr>
        <w:rFonts w:ascii="Calibri" w:eastAsia="Calibri"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013B9B"/>
    <w:multiLevelType w:val="hybridMultilevel"/>
    <w:tmpl w:val="2C703D08"/>
    <w:lvl w:ilvl="0" w:tplc="66487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B81C44"/>
    <w:multiLevelType w:val="hybridMultilevel"/>
    <w:tmpl w:val="1326EDD6"/>
    <w:lvl w:ilvl="0" w:tplc="51F23D20">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DE6523"/>
    <w:multiLevelType w:val="hybridMultilevel"/>
    <w:tmpl w:val="2C703D08"/>
    <w:lvl w:ilvl="0" w:tplc="66487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B87916"/>
    <w:multiLevelType w:val="hybridMultilevel"/>
    <w:tmpl w:val="FEB85B54"/>
    <w:lvl w:ilvl="0" w:tplc="3710A8D8">
      <w:numFmt w:val="bullet"/>
      <w:lvlText w:val="-"/>
      <w:lvlJc w:val="left"/>
      <w:pPr>
        <w:ind w:left="720" w:hanging="360"/>
      </w:pPr>
      <w:rPr>
        <w:rFonts w:ascii="Calibri" w:eastAsia="Calibri"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432D18"/>
    <w:multiLevelType w:val="hybridMultilevel"/>
    <w:tmpl w:val="2C703D08"/>
    <w:lvl w:ilvl="0" w:tplc="66487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BD01D8"/>
    <w:multiLevelType w:val="hybridMultilevel"/>
    <w:tmpl w:val="B9F0CE8E"/>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239EC"/>
    <w:multiLevelType w:val="hybridMultilevel"/>
    <w:tmpl w:val="A03CB458"/>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0E458E"/>
    <w:multiLevelType w:val="hybridMultilevel"/>
    <w:tmpl w:val="596276E4"/>
    <w:lvl w:ilvl="0" w:tplc="394436F2">
      <w:numFmt w:val="bullet"/>
      <w:lvlText w:val="-"/>
      <w:lvlJc w:val="left"/>
      <w:pPr>
        <w:ind w:left="720" w:hanging="360"/>
      </w:pPr>
      <w:rPr>
        <w:rFonts w:ascii="Calibri" w:eastAsia="Calibri" w:hAnsi="Calibri"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BA0AEB"/>
    <w:multiLevelType w:val="hybridMultilevel"/>
    <w:tmpl w:val="2EB8AB3A"/>
    <w:lvl w:ilvl="0" w:tplc="C53E71F2">
      <w:start w:val="1"/>
      <w:numFmt w:val="bullet"/>
      <w:pStyle w:val="PucesCDG34"/>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980B64"/>
    <w:multiLevelType w:val="hybridMultilevel"/>
    <w:tmpl w:val="2C703D08"/>
    <w:lvl w:ilvl="0" w:tplc="664870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294EA4"/>
    <w:multiLevelType w:val="hybridMultilevel"/>
    <w:tmpl w:val="4B241434"/>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594083"/>
    <w:multiLevelType w:val="hybridMultilevel"/>
    <w:tmpl w:val="45AC5460"/>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23614D"/>
    <w:multiLevelType w:val="hybridMultilevel"/>
    <w:tmpl w:val="0A4ED670"/>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492527"/>
    <w:multiLevelType w:val="hybridMultilevel"/>
    <w:tmpl w:val="12E2DD6E"/>
    <w:lvl w:ilvl="0" w:tplc="644628A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18"/>
  </w:num>
  <w:num w:numId="8">
    <w:abstractNumId w:val="9"/>
  </w:num>
  <w:num w:numId="9">
    <w:abstractNumId w:val="11"/>
  </w:num>
  <w:num w:numId="10">
    <w:abstractNumId w:val="13"/>
  </w:num>
  <w:num w:numId="11">
    <w:abstractNumId w:val="20"/>
  </w:num>
  <w:num w:numId="12">
    <w:abstractNumId w:val="6"/>
  </w:num>
  <w:num w:numId="13">
    <w:abstractNumId w:val="21"/>
  </w:num>
  <w:num w:numId="14">
    <w:abstractNumId w:val="2"/>
  </w:num>
  <w:num w:numId="15">
    <w:abstractNumId w:val="19"/>
  </w:num>
  <w:num w:numId="16">
    <w:abstractNumId w:val="8"/>
  </w:num>
  <w:num w:numId="17">
    <w:abstractNumId w:val="14"/>
  </w:num>
  <w:num w:numId="18">
    <w:abstractNumId w:val="16"/>
  </w:num>
  <w:num w:numId="19">
    <w:abstractNumId w:val="22"/>
  </w:num>
  <w:num w:numId="20">
    <w:abstractNumId w:val="15"/>
  </w:num>
  <w:num w:numId="21">
    <w:abstractNumId w:val="3"/>
  </w:num>
  <w:num w:numId="22">
    <w:abstractNumId w:val="1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4"/>
    <w:rsid w:val="00025CFD"/>
    <w:rsid w:val="0003324A"/>
    <w:rsid w:val="00046822"/>
    <w:rsid w:val="0023097C"/>
    <w:rsid w:val="00357C12"/>
    <w:rsid w:val="00384521"/>
    <w:rsid w:val="00387956"/>
    <w:rsid w:val="00394EE2"/>
    <w:rsid w:val="003B1971"/>
    <w:rsid w:val="003B680E"/>
    <w:rsid w:val="0042420C"/>
    <w:rsid w:val="004A4C0A"/>
    <w:rsid w:val="004B0FD9"/>
    <w:rsid w:val="00503C29"/>
    <w:rsid w:val="00595907"/>
    <w:rsid w:val="00641853"/>
    <w:rsid w:val="00647CDC"/>
    <w:rsid w:val="006739DB"/>
    <w:rsid w:val="006906E2"/>
    <w:rsid w:val="006C38AC"/>
    <w:rsid w:val="007368F9"/>
    <w:rsid w:val="00756DA3"/>
    <w:rsid w:val="00760593"/>
    <w:rsid w:val="00800819"/>
    <w:rsid w:val="00861A2B"/>
    <w:rsid w:val="008E0940"/>
    <w:rsid w:val="00946F13"/>
    <w:rsid w:val="00956417"/>
    <w:rsid w:val="00B41C3C"/>
    <w:rsid w:val="00B55450"/>
    <w:rsid w:val="00BB3D5C"/>
    <w:rsid w:val="00BC2899"/>
    <w:rsid w:val="00C76AA0"/>
    <w:rsid w:val="00CC0024"/>
    <w:rsid w:val="00E14C99"/>
    <w:rsid w:val="00E1593C"/>
    <w:rsid w:val="00EA4E73"/>
    <w:rsid w:val="00F66D5D"/>
    <w:rsid w:val="00F93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A9662-E6BC-4A67-AF5A-3BBE2D5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21"/>
    <w:rPr>
      <w:rFonts w:asciiTheme="minorHAnsi" w:hAnsiTheme="minorHAnsi"/>
      <w:sz w:val="24"/>
      <w:szCs w:val="24"/>
    </w:rPr>
  </w:style>
  <w:style w:type="paragraph" w:styleId="Titre1">
    <w:name w:val="heading 1"/>
    <w:basedOn w:val="Normal"/>
    <w:next w:val="Normal"/>
    <w:link w:val="Titre1Car"/>
    <w:autoRedefine/>
    <w:uiPriority w:val="9"/>
    <w:qFormat/>
    <w:rsid w:val="00384521"/>
    <w:pPr>
      <w:numPr>
        <w:numId w:val="3"/>
      </w:numPr>
      <w:ind w:left="1080"/>
      <w:jc w:val="both"/>
      <w:outlineLvl w:val="0"/>
    </w:pPr>
    <w:rPr>
      <w:rFonts w:ascii="Calibri" w:eastAsia="Times New Roman" w:hAnsi="Calibri"/>
      <w:b/>
      <w:color w:val="15559F"/>
      <w:sz w:val="28"/>
    </w:rPr>
  </w:style>
  <w:style w:type="paragraph" w:styleId="Titre2">
    <w:name w:val="heading 2"/>
    <w:aliases w:val="Sous titre"/>
    <w:basedOn w:val="Normal"/>
    <w:next w:val="Normal"/>
    <w:link w:val="Titre2Car"/>
    <w:autoRedefine/>
    <w:uiPriority w:val="9"/>
    <w:semiHidden/>
    <w:unhideWhenUsed/>
    <w:qFormat/>
    <w:rsid w:val="00384521"/>
    <w:pPr>
      <w:tabs>
        <w:tab w:val="num" w:pos="720"/>
      </w:tabs>
      <w:ind w:left="720" w:hanging="360"/>
      <w:jc w:val="both"/>
      <w:outlineLvl w:val="1"/>
    </w:pPr>
    <w:rPr>
      <w:rFonts w:ascii="Calibri" w:eastAsia="Times New Roman" w:hAnsi="Calibri"/>
      <w:b/>
      <w:color w:val="71ABBA"/>
    </w:rPr>
  </w:style>
  <w:style w:type="paragraph" w:styleId="Titre3">
    <w:name w:val="heading 3"/>
    <w:basedOn w:val="Normal"/>
    <w:next w:val="Normal"/>
    <w:link w:val="Titre3Car"/>
    <w:uiPriority w:val="9"/>
    <w:semiHidden/>
    <w:unhideWhenUsed/>
    <w:qFormat/>
    <w:rsid w:val="00025CFD"/>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025CF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025CFD"/>
    <w:pPr>
      <w:spacing w:before="240" w:after="60"/>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025CFD"/>
    <w:pPr>
      <w:spacing w:before="240" w:after="60"/>
      <w:outlineLvl w:val="5"/>
    </w:pPr>
    <w:rPr>
      <w:rFonts w:ascii="Calibri" w:eastAsia="Times New Roman" w:hAnsi="Calibri"/>
      <w:b/>
      <w:bCs/>
      <w:sz w:val="22"/>
      <w:szCs w:val="22"/>
    </w:rPr>
  </w:style>
  <w:style w:type="paragraph" w:styleId="Titre7">
    <w:name w:val="heading 7"/>
    <w:basedOn w:val="Normal"/>
    <w:next w:val="Normal"/>
    <w:link w:val="Titre7Car"/>
    <w:uiPriority w:val="9"/>
    <w:semiHidden/>
    <w:unhideWhenUsed/>
    <w:qFormat/>
    <w:rsid w:val="00025CFD"/>
    <w:pPr>
      <w:spacing w:before="240" w:after="60"/>
      <w:outlineLvl w:val="6"/>
    </w:pPr>
    <w:rPr>
      <w:rFonts w:ascii="Calibri" w:eastAsia="Times New Roman" w:hAnsi="Calibri"/>
    </w:rPr>
  </w:style>
  <w:style w:type="paragraph" w:styleId="Titre8">
    <w:name w:val="heading 8"/>
    <w:basedOn w:val="Normal"/>
    <w:next w:val="Normal"/>
    <w:link w:val="Titre8Car"/>
    <w:uiPriority w:val="9"/>
    <w:semiHidden/>
    <w:unhideWhenUsed/>
    <w:qFormat/>
    <w:rsid w:val="00025CFD"/>
    <w:pPr>
      <w:spacing w:before="240" w:after="60"/>
      <w:outlineLvl w:val="7"/>
    </w:pPr>
    <w:rPr>
      <w:rFonts w:ascii="Calibri" w:eastAsia="Times New Roman" w:hAnsi="Calibri"/>
      <w:i/>
      <w:iCs/>
    </w:rPr>
  </w:style>
  <w:style w:type="paragraph" w:styleId="Titre9">
    <w:name w:val="heading 9"/>
    <w:basedOn w:val="Normal"/>
    <w:next w:val="Normal"/>
    <w:link w:val="Titre9Car"/>
    <w:uiPriority w:val="9"/>
    <w:semiHidden/>
    <w:unhideWhenUsed/>
    <w:qFormat/>
    <w:rsid w:val="00025CFD"/>
    <w:pPr>
      <w:spacing w:before="240" w:after="60"/>
      <w:outlineLvl w:val="8"/>
    </w:pPr>
    <w:rPr>
      <w:rFonts w:ascii="Calibri Light" w:eastAsia="Times New Roman"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84521"/>
    <w:rPr>
      <w:rFonts w:eastAsia="Times New Roman"/>
      <w:b/>
      <w:color w:val="15559F"/>
      <w:sz w:val="28"/>
      <w:szCs w:val="24"/>
    </w:rPr>
  </w:style>
  <w:style w:type="character" w:customStyle="1" w:styleId="Titre2Car">
    <w:name w:val="Titre 2 Car"/>
    <w:aliases w:val="Sous titre Car"/>
    <w:link w:val="Titre2"/>
    <w:uiPriority w:val="9"/>
    <w:semiHidden/>
    <w:rsid w:val="00384521"/>
    <w:rPr>
      <w:rFonts w:eastAsia="Times New Roman"/>
      <w:b/>
      <w:color w:val="71ABBA"/>
      <w:sz w:val="24"/>
      <w:szCs w:val="24"/>
    </w:rPr>
  </w:style>
  <w:style w:type="character" w:customStyle="1" w:styleId="Titre3Car">
    <w:name w:val="Titre 3 Car"/>
    <w:link w:val="Titre3"/>
    <w:uiPriority w:val="9"/>
    <w:semiHidden/>
    <w:rsid w:val="00025CFD"/>
    <w:rPr>
      <w:rFonts w:ascii="Calibri Light" w:eastAsia="Times New Roman" w:hAnsi="Calibri Light" w:cs="Times New Roman"/>
      <w:b/>
      <w:bCs/>
      <w:sz w:val="26"/>
      <w:szCs w:val="26"/>
    </w:rPr>
  </w:style>
  <w:style w:type="character" w:customStyle="1" w:styleId="Titre4Car">
    <w:name w:val="Titre 4 Car"/>
    <w:link w:val="Titre4"/>
    <w:uiPriority w:val="9"/>
    <w:semiHidden/>
    <w:rsid w:val="00025CFD"/>
    <w:rPr>
      <w:rFonts w:ascii="Calibri" w:eastAsia="Times New Roman" w:hAnsi="Calibri" w:cs="Times New Roman"/>
      <w:b/>
      <w:bCs/>
      <w:sz w:val="28"/>
      <w:szCs w:val="28"/>
    </w:rPr>
  </w:style>
  <w:style w:type="character" w:customStyle="1" w:styleId="Titre5Car">
    <w:name w:val="Titre 5 Car"/>
    <w:link w:val="Titre5"/>
    <w:uiPriority w:val="9"/>
    <w:semiHidden/>
    <w:rsid w:val="00025CFD"/>
    <w:rPr>
      <w:rFonts w:ascii="Calibri" w:eastAsia="Times New Roman" w:hAnsi="Calibri" w:cs="Times New Roman"/>
      <w:b/>
      <w:bCs/>
      <w:i/>
      <w:iCs/>
      <w:sz w:val="26"/>
      <w:szCs w:val="26"/>
    </w:rPr>
  </w:style>
  <w:style w:type="character" w:customStyle="1" w:styleId="Titre6Car">
    <w:name w:val="Titre 6 Car"/>
    <w:link w:val="Titre6"/>
    <w:uiPriority w:val="9"/>
    <w:semiHidden/>
    <w:rsid w:val="00025CFD"/>
    <w:rPr>
      <w:rFonts w:ascii="Calibri" w:eastAsia="Times New Roman" w:hAnsi="Calibri" w:cs="Times New Roman"/>
      <w:b/>
      <w:bCs/>
      <w:sz w:val="22"/>
      <w:szCs w:val="22"/>
    </w:rPr>
  </w:style>
  <w:style w:type="character" w:customStyle="1" w:styleId="Titre7Car">
    <w:name w:val="Titre 7 Car"/>
    <w:link w:val="Titre7"/>
    <w:uiPriority w:val="9"/>
    <w:semiHidden/>
    <w:rsid w:val="00025CFD"/>
    <w:rPr>
      <w:rFonts w:ascii="Calibri" w:eastAsia="Times New Roman" w:hAnsi="Calibri" w:cs="Times New Roman"/>
      <w:sz w:val="24"/>
      <w:szCs w:val="24"/>
    </w:rPr>
  </w:style>
  <w:style w:type="character" w:customStyle="1" w:styleId="Titre8Car">
    <w:name w:val="Titre 8 Car"/>
    <w:link w:val="Titre8"/>
    <w:uiPriority w:val="9"/>
    <w:semiHidden/>
    <w:rsid w:val="00025CFD"/>
    <w:rPr>
      <w:rFonts w:ascii="Calibri" w:eastAsia="Times New Roman" w:hAnsi="Calibri" w:cs="Times New Roman"/>
      <w:i/>
      <w:iCs/>
      <w:sz w:val="24"/>
      <w:szCs w:val="24"/>
    </w:rPr>
  </w:style>
  <w:style w:type="character" w:customStyle="1" w:styleId="Titre9Car">
    <w:name w:val="Titre 9 Car"/>
    <w:link w:val="Titre9"/>
    <w:uiPriority w:val="9"/>
    <w:semiHidden/>
    <w:rsid w:val="00025CFD"/>
    <w:rPr>
      <w:rFonts w:ascii="Calibri Light" w:eastAsia="Times New Roman" w:hAnsi="Calibri Light" w:cs="Times New Roman"/>
      <w:sz w:val="22"/>
      <w:szCs w:val="22"/>
    </w:rPr>
  </w:style>
  <w:style w:type="paragraph" w:styleId="Lgende">
    <w:name w:val="caption"/>
    <w:basedOn w:val="Normal"/>
    <w:next w:val="Normal"/>
    <w:uiPriority w:val="35"/>
    <w:semiHidden/>
    <w:unhideWhenUsed/>
    <w:qFormat/>
    <w:rsid w:val="00025CFD"/>
    <w:rPr>
      <w:b/>
      <w:bCs/>
      <w:sz w:val="20"/>
      <w:szCs w:val="20"/>
    </w:rPr>
  </w:style>
  <w:style w:type="paragraph" w:styleId="Titre">
    <w:name w:val="Title"/>
    <w:basedOn w:val="Normal"/>
    <w:next w:val="Normal"/>
    <w:link w:val="TitreCar"/>
    <w:uiPriority w:val="10"/>
    <w:rsid w:val="00025CFD"/>
    <w:pPr>
      <w:spacing w:before="240" w:after="60"/>
      <w:jc w:val="center"/>
      <w:outlineLvl w:val="0"/>
    </w:pPr>
    <w:rPr>
      <w:rFonts w:ascii="Calibri Light" w:eastAsia="Times New Roman" w:hAnsi="Calibri Light"/>
      <w:b/>
      <w:bCs/>
      <w:kern w:val="28"/>
      <w:sz w:val="32"/>
      <w:szCs w:val="32"/>
    </w:rPr>
  </w:style>
  <w:style w:type="character" w:customStyle="1" w:styleId="TitreCar">
    <w:name w:val="Titre Car"/>
    <w:link w:val="Titre"/>
    <w:uiPriority w:val="10"/>
    <w:rsid w:val="00025CFD"/>
    <w:rPr>
      <w:rFonts w:ascii="Calibri Light" w:eastAsia="Times New Roman" w:hAnsi="Calibri Light" w:cs="Times New Roman"/>
      <w:b/>
      <w:bCs/>
      <w:kern w:val="28"/>
      <w:sz w:val="32"/>
      <w:szCs w:val="32"/>
    </w:rPr>
  </w:style>
  <w:style w:type="paragraph" w:styleId="Sous-titre">
    <w:name w:val="Subtitle"/>
    <w:basedOn w:val="Normal"/>
    <w:next w:val="Normal"/>
    <w:link w:val="Sous-titreCar"/>
    <w:uiPriority w:val="11"/>
    <w:rsid w:val="00025CFD"/>
    <w:pPr>
      <w:spacing w:after="60"/>
      <w:jc w:val="center"/>
      <w:outlineLvl w:val="1"/>
    </w:pPr>
    <w:rPr>
      <w:rFonts w:ascii="Calibri Light" w:eastAsia="Times New Roman" w:hAnsi="Calibri Light"/>
    </w:rPr>
  </w:style>
  <w:style w:type="character" w:customStyle="1" w:styleId="Sous-titreCar">
    <w:name w:val="Sous-titre Car"/>
    <w:link w:val="Sous-titre"/>
    <w:uiPriority w:val="11"/>
    <w:rsid w:val="00025CFD"/>
    <w:rPr>
      <w:rFonts w:ascii="Calibri Light" w:eastAsia="Times New Roman" w:hAnsi="Calibri Light" w:cs="Times New Roman"/>
      <w:sz w:val="24"/>
      <w:szCs w:val="24"/>
    </w:rPr>
  </w:style>
  <w:style w:type="character" w:styleId="lev">
    <w:name w:val="Strong"/>
    <w:uiPriority w:val="22"/>
    <w:rsid w:val="00025CFD"/>
    <w:rPr>
      <w:b/>
      <w:bCs/>
    </w:rPr>
  </w:style>
  <w:style w:type="character" w:styleId="Accentuation">
    <w:name w:val="Emphasis"/>
    <w:uiPriority w:val="20"/>
    <w:rsid w:val="00025CFD"/>
    <w:rPr>
      <w:i/>
      <w:iCs/>
    </w:rPr>
  </w:style>
  <w:style w:type="paragraph" w:styleId="Sansinterligne">
    <w:name w:val="No Spacing"/>
    <w:uiPriority w:val="1"/>
    <w:rsid w:val="00025CFD"/>
    <w:rPr>
      <w:rFonts w:ascii="Garamond" w:hAnsi="Garamond"/>
      <w:sz w:val="24"/>
      <w:szCs w:val="24"/>
    </w:rPr>
  </w:style>
  <w:style w:type="paragraph" w:styleId="Paragraphedeliste">
    <w:name w:val="List Paragraph"/>
    <w:basedOn w:val="Normal"/>
    <w:uiPriority w:val="34"/>
    <w:rsid w:val="00025CFD"/>
    <w:pPr>
      <w:ind w:left="708"/>
    </w:pPr>
  </w:style>
  <w:style w:type="paragraph" w:styleId="Citation">
    <w:name w:val="Quote"/>
    <w:basedOn w:val="Normal"/>
    <w:next w:val="Normal"/>
    <w:link w:val="CitationCar"/>
    <w:uiPriority w:val="29"/>
    <w:rsid w:val="00025CFD"/>
    <w:pPr>
      <w:spacing w:before="200" w:after="160"/>
      <w:ind w:left="864" w:right="864"/>
      <w:jc w:val="center"/>
    </w:pPr>
    <w:rPr>
      <w:i/>
      <w:iCs/>
      <w:color w:val="404040"/>
    </w:rPr>
  </w:style>
  <w:style w:type="character" w:customStyle="1" w:styleId="CitationCar">
    <w:name w:val="Citation Car"/>
    <w:link w:val="Citation"/>
    <w:uiPriority w:val="29"/>
    <w:rsid w:val="00025CFD"/>
    <w:rPr>
      <w:rFonts w:ascii="Garamond" w:hAnsi="Garamond"/>
      <w:i/>
      <w:iCs/>
      <w:color w:val="404040"/>
      <w:sz w:val="24"/>
      <w:szCs w:val="24"/>
    </w:rPr>
  </w:style>
  <w:style w:type="paragraph" w:styleId="Citationintense">
    <w:name w:val="Intense Quote"/>
    <w:basedOn w:val="Normal"/>
    <w:next w:val="Normal"/>
    <w:link w:val="CitationintenseCar"/>
    <w:uiPriority w:val="30"/>
    <w:rsid w:val="00025CFD"/>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CitationintenseCar">
    <w:name w:val="Citation intense Car"/>
    <w:link w:val="Citationintense"/>
    <w:uiPriority w:val="30"/>
    <w:rsid w:val="00025CFD"/>
    <w:rPr>
      <w:rFonts w:ascii="Garamond" w:eastAsia="SimSun" w:hAnsi="Garamond"/>
      <w:i/>
      <w:iCs/>
      <w:color w:val="5B9BD5"/>
      <w:sz w:val="24"/>
      <w:szCs w:val="24"/>
    </w:rPr>
  </w:style>
  <w:style w:type="character" w:styleId="Emphaseple">
    <w:name w:val="Subtle Emphasis"/>
    <w:uiPriority w:val="19"/>
    <w:rsid w:val="00025CFD"/>
    <w:rPr>
      <w:i/>
      <w:iCs/>
      <w:color w:val="404040"/>
    </w:rPr>
  </w:style>
  <w:style w:type="character" w:styleId="Emphaseintense">
    <w:name w:val="Intense Emphasis"/>
    <w:uiPriority w:val="21"/>
    <w:rsid w:val="00025CFD"/>
    <w:rPr>
      <w:i/>
      <w:iCs/>
      <w:color w:val="5B9BD5"/>
    </w:rPr>
  </w:style>
  <w:style w:type="character" w:styleId="Rfrenceple">
    <w:name w:val="Subtle Reference"/>
    <w:uiPriority w:val="31"/>
    <w:rsid w:val="00025CFD"/>
    <w:rPr>
      <w:smallCaps/>
      <w:color w:val="5A5A5A"/>
    </w:rPr>
  </w:style>
  <w:style w:type="character" w:styleId="Rfrenceintense">
    <w:name w:val="Intense Reference"/>
    <w:uiPriority w:val="32"/>
    <w:rsid w:val="00025CFD"/>
    <w:rPr>
      <w:b/>
      <w:bCs/>
      <w:smallCaps/>
      <w:color w:val="5B9BD5"/>
      <w:spacing w:val="5"/>
    </w:rPr>
  </w:style>
  <w:style w:type="character" w:styleId="Titredulivre">
    <w:name w:val="Book Title"/>
    <w:uiPriority w:val="33"/>
    <w:rsid w:val="00025CFD"/>
    <w:rPr>
      <w:b/>
      <w:bCs/>
      <w:i/>
      <w:iCs/>
      <w:spacing w:val="5"/>
    </w:rPr>
  </w:style>
  <w:style w:type="paragraph" w:styleId="En-ttedetabledesmatires">
    <w:name w:val="TOC Heading"/>
    <w:basedOn w:val="Titre1"/>
    <w:next w:val="Normal"/>
    <w:uiPriority w:val="39"/>
    <w:unhideWhenUsed/>
    <w:qFormat/>
    <w:rsid w:val="00025CFD"/>
    <w:pPr>
      <w:keepNext/>
      <w:numPr>
        <w:numId w:val="0"/>
      </w:numPr>
      <w:spacing w:before="240" w:after="60"/>
      <w:jc w:val="left"/>
      <w:outlineLvl w:val="9"/>
    </w:pPr>
    <w:rPr>
      <w:rFonts w:ascii="Calibri Light" w:hAnsi="Calibri Light"/>
      <w:b w:val="0"/>
      <w:bCs/>
      <w:kern w:val="32"/>
      <w:sz w:val="32"/>
      <w:szCs w:val="32"/>
    </w:rPr>
  </w:style>
  <w:style w:type="paragraph" w:customStyle="1" w:styleId="PolicebleueCDG34">
    <w:name w:val="Police bleue CDG 34"/>
    <w:basedOn w:val="Normal"/>
    <w:link w:val="PolicebleueCDG34Car"/>
    <w:autoRedefine/>
    <w:qFormat/>
    <w:rsid w:val="00760593"/>
    <w:rPr>
      <w:color w:val="15559F"/>
    </w:rPr>
  </w:style>
  <w:style w:type="paragraph" w:customStyle="1" w:styleId="Policevert-bleuCDG34">
    <w:name w:val="Police vert-bleu CDG 34"/>
    <w:basedOn w:val="Normal"/>
    <w:link w:val="Policevert-bleuCDG34Car"/>
    <w:autoRedefine/>
    <w:qFormat/>
    <w:rsid w:val="00760593"/>
    <w:rPr>
      <w:color w:val="71ABBA"/>
    </w:rPr>
  </w:style>
  <w:style w:type="character" w:customStyle="1" w:styleId="PolicebleueCDG34Car">
    <w:name w:val="Police bleue CDG 34 Car"/>
    <w:basedOn w:val="Policepardfaut"/>
    <w:link w:val="PolicebleueCDG34"/>
    <w:rsid w:val="00760593"/>
    <w:rPr>
      <w:rFonts w:asciiTheme="minorHAnsi" w:hAnsiTheme="minorHAnsi"/>
      <w:color w:val="15559F"/>
      <w:sz w:val="24"/>
      <w:szCs w:val="24"/>
    </w:rPr>
  </w:style>
  <w:style w:type="paragraph" w:customStyle="1" w:styleId="PoliceOrangeCDG34">
    <w:name w:val="Police Orange CDG 34"/>
    <w:basedOn w:val="Normal"/>
    <w:link w:val="PoliceOrangeCDG34Car"/>
    <w:autoRedefine/>
    <w:qFormat/>
    <w:rsid w:val="00760593"/>
    <w:rPr>
      <w:color w:val="F2B200"/>
    </w:rPr>
  </w:style>
  <w:style w:type="character" w:customStyle="1" w:styleId="Policevert-bleuCDG34Car">
    <w:name w:val="Police vert-bleu CDG 34 Car"/>
    <w:basedOn w:val="Policepardfaut"/>
    <w:link w:val="Policevert-bleuCDG34"/>
    <w:rsid w:val="00760593"/>
    <w:rPr>
      <w:rFonts w:asciiTheme="minorHAnsi" w:hAnsiTheme="minorHAnsi"/>
      <w:color w:val="71ABBA"/>
      <w:sz w:val="24"/>
      <w:szCs w:val="24"/>
    </w:rPr>
  </w:style>
  <w:style w:type="paragraph" w:customStyle="1" w:styleId="Fondbleu-vertetpoliceblanche">
    <w:name w:val="Fond bleu-vert et police blanche"/>
    <w:basedOn w:val="PoliceOrangeCDG34"/>
    <w:link w:val="Fondbleu-vertetpoliceblancheCar"/>
    <w:autoRedefine/>
    <w:qFormat/>
    <w:rsid w:val="006739DB"/>
    <w:pPr>
      <w:pBdr>
        <w:top w:val="double" w:sz="4" w:space="1" w:color="FFC000"/>
        <w:left w:val="double" w:sz="4" w:space="4" w:color="FFC000"/>
        <w:bottom w:val="double" w:sz="4" w:space="1" w:color="FFC000"/>
        <w:right w:val="double" w:sz="4" w:space="4" w:color="FFC000"/>
      </w:pBdr>
      <w:shd w:val="clear" w:color="auto" w:fill="71ABBA"/>
      <w:ind w:left="3969"/>
      <w:jc w:val="center"/>
    </w:pPr>
    <w:rPr>
      <w:b/>
      <w:color w:val="FFFFFF" w:themeColor="background1"/>
      <w:sz w:val="44"/>
      <w:szCs w:val="44"/>
    </w:rPr>
  </w:style>
  <w:style w:type="character" w:customStyle="1" w:styleId="PoliceOrangeCDG34Car">
    <w:name w:val="Police Orange CDG 34 Car"/>
    <w:basedOn w:val="Policepardfaut"/>
    <w:link w:val="PoliceOrangeCDG34"/>
    <w:rsid w:val="00760593"/>
    <w:rPr>
      <w:rFonts w:asciiTheme="minorHAnsi" w:hAnsiTheme="minorHAnsi"/>
      <w:color w:val="F2B200"/>
      <w:sz w:val="24"/>
      <w:szCs w:val="24"/>
    </w:rPr>
  </w:style>
  <w:style w:type="paragraph" w:customStyle="1" w:styleId="PucesCDG34">
    <w:name w:val="Puces CDG 34"/>
    <w:basedOn w:val="Normal"/>
    <w:link w:val="PucesCDG34Car"/>
    <w:autoRedefine/>
    <w:qFormat/>
    <w:rsid w:val="00384521"/>
    <w:pPr>
      <w:numPr>
        <w:numId w:val="5"/>
      </w:numPr>
    </w:pPr>
  </w:style>
  <w:style w:type="character" w:customStyle="1" w:styleId="Fondbleu-vertetpoliceblancheCar">
    <w:name w:val="Fond bleu-vert et police blanche Car"/>
    <w:basedOn w:val="PoliceOrangeCDG34Car"/>
    <w:link w:val="Fondbleu-vertetpoliceblanche"/>
    <w:rsid w:val="006739DB"/>
    <w:rPr>
      <w:rFonts w:asciiTheme="minorHAnsi" w:hAnsiTheme="minorHAnsi"/>
      <w:b/>
      <w:color w:val="FFFFFF" w:themeColor="background1"/>
      <w:sz w:val="44"/>
      <w:szCs w:val="44"/>
      <w:shd w:val="clear" w:color="auto" w:fill="71ABBA"/>
    </w:rPr>
  </w:style>
  <w:style w:type="character" w:customStyle="1" w:styleId="PucesCDG34Car">
    <w:name w:val="Puces CDG 34 Car"/>
    <w:basedOn w:val="Policepardfaut"/>
    <w:link w:val="PucesCDG34"/>
    <w:rsid w:val="00384521"/>
    <w:rPr>
      <w:rFonts w:asciiTheme="minorHAnsi" w:hAnsiTheme="minorHAnsi"/>
      <w:sz w:val="24"/>
      <w:szCs w:val="24"/>
    </w:rPr>
  </w:style>
  <w:style w:type="paragraph" w:customStyle="1" w:styleId="Default">
    <w:name w:val="Default"/>
    <w:rsid w:val="00CC0024"/>
    <w:pPr>
      <w:autoSpaceDE w:val="0"/>
      <w:autoSpaceDN w:val="0"/>
      <w:adjustRightInd w:val="0"/>
    </w:pPr>
    <w:rPr>
      <w:rFonts w:ascii="Trebuchet MS" w:hAnsi="Trebuchet MS" w:cs="Trebuchet MS"/>
      <w:color w:val="000000"/>
      <w:sz w:val="24"/>
      <w:szCs w:val="24"/>
    </w:rPr>
  </w:style>
  <w:style w:type="paragraph" w:styleId="En-tte">
    <w:name w:val="header"/>
    <w:basedOn w:val="Normal"/>
    <w:link w:val="En-tteCar"/>
    <w:uiPriority w:val="99"/>
    <w:unhideWhenUsed/>
    <w:rsid w:val="0042420C"/>
    <w:pPr>
      <w:tabs>
        <w:tab w:val="center" w:pos="4536"/>
        <w:tab w:val="right" w:pos="9072"/>
      </w:tabs>
    </w:pPr>
  </w:style>
  <w:style w:type="character" w:customStyle="1" w:styleId="En-tteCar">
    <w:name w:val="En-tête Car"/>
    <w:basedOn w:val="Policepardfaut"/>
    <w:link w:val="En-tte"/>
    <w:uiPriority w:val="99"/>
    <w:rsid w:val="0042420C"/>
    <w:rPr>
      <w:rFonts w:asciiTheme="minorHAnsi" w:hAnsiTheme="minorHAnsi"/>
      <w:sz w:val="24"/>
      <w:szCs w:val="24"/>
    </w:rPr>
  </w:style>
  <w:style w:type="paragraph" w:styleId="Pieddepage">
    <w:name w:val="footer"/>
    <w:basedOn w:val="Normal"/>
    <w:link w:val="PieddepageCar"/>
    <w:uiPriority w:val="99"/>
    <w:unhideWhenUsed/>
    <w:rsid w:val="0042420C"/>
    <w:pPr>
      <w:tabs>
        <w:tab w:val="center" w:pos="4536"/>
        <w:tab w:val="right" w:pos="9072"/>
      </w:tabs>
    </w:pPr>
  </w:style>
  <w:style w:type="character" w:customStyle="1" w:styleId="PieddepageCar">
    <w:name w:val="Pied de page Car"/>
    <w:basedOn w:val="Policepardfaut"/>
    <w:link w:val="Pieddepage"/>
    <w:uiPriority w:val="99"/>
    <w:rsid w:val="0042420C"/>
    <w:rPr>
      <w:rFonts w:asciiTheme="minorHAnsi" w:hAnsiTheme="minorHAnsi"/>
      <w:sz w:val="24"/>
      <w:szCs w:val="24"/>
    </w:rPr>
  </w:style>
  <w:style w:type="paragraph" w:styleId="Textedebulles">
    <w:name w:val="Balloon Text"/>
    <w:basedOn w:val="Normal"/>
    <w:link w:val="TextedebullesCar"/>
    <w:uiPriority w:val="99"/>
    <w:semiHidden/>
    <w:unhideWhenUsed/>
    <w:rsid w:val="008008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0819"/>
    <w:rPr>
      <w:rFonts w:ascii="Segoe UI" w:hAnsi="Segoe UI" w:cs="Segoe UI"/>
      <w:sz w:val="18"/>
      <w:szCs w:val="18"/>
    </w:rPr>
  </w:style>
  <w:style w:type="character" w:styleId="Lienhypertexte">
    <w:name w:val="Hyperlink"/>
    <w:uiPriority w:val="99"/>
    <w:unhideWhenUsed/>
    <w:rsid w:val="00EA4E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france.gouv.fr/jorf/id/JORFTEXT0000452692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329832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loda/id/LEGITEXT0000060794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codes/section_lc/LEGITEXT000044416551/LEGISCTA000044422440/" TargetMode="External"/><Relationship Id="rId4" Type="http://schemas.openxmlformats.org/officeDocument/2006/relationships/settings" Target="settings.xml"/><Relationship Id="rId9" Type="http://schemas.openxmlformats.org/officeDocument/2006/relationships/hyperlink" Target="https://www.legifrance.gouv.fr/codes/id/LEGITEXT00000607205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34">
      <a:dk1>
        <a:sysClr val="windowText" lastClr="000000"/>
      </a:dk1>
      <a:lt1>
        <a:sysClr val="window" lastClr="FFFFFF"/>
      </a:lt1>
      <a:dk2>
        <a:srgbClr val="44546A"/>
      </a:dk2>
      <a:lt2>
        <a:srgbClr val="E7E6E6"/>
      </a:lt2>
      <a:accent1>
        <a:srgbClr val="15559F"/>
      </a:accent1>
      <a:accent2>
        <a:srgbClr val="71ABBA"/>
      </a:accent2>
      <a:accent3>
        <a:srgbClr val="F2B200"/>
      </a:accent3>
      <a:accent4>
        <a:srgbClr val="00B050"/>
      </a:accent4>
      <a:accent5>
        <a:srgbClr val="7030A0"/>
      </a:accent5>
      <a:accent6>
        <a:srgbClr val="0563C1"/>
      </a:accent6>
      <a:hlink>
        <a:srgbClr val="15559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B4A5-705C-4298-9A30-F81891E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CDG 34</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REBATTET Myriam</dc:creator>
  <cp:keywords/>
  <dc:description/>
  <cp:lastModifiedBy>M. Vinatier</cp:lastModifiedBy>
  <cp:revision>2</cp:revision>
  <cp:lastPrinted>2016-10-07T12:12:00Z</cp:lastPrinted>
  <dcterms:created xsi:type="dcterms:W3CDTF">2023-09-07T14:09:00Z</dcterms:created>
  <dcterms:modified xsi:type="dcterms:W3CDTF">2023-09-07T14:09:00Z</dcterms:modified>
</cp:coreProperties>
</file>