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28B18" w14:textId="7EF6A573" w:rsidR="000029BC" w:rsidRDefault="000029BC" w:rsidP="009A5032">
      <w:pPr>
        <w:spacing w:line="264" w:lineRule="auto"/>
        <w:rPr>
          <w:rFonts w:eastAsia="Times New Roman"/>
          <w:lang w:eastAsia="fr-FR"/>
        </w:rPr>
      </w:pPr>
      <w:bookmarkStart w:id="0" w:name="_GoBack"/>
      <w:bookmarkEnd w:id="0"/>
    </w:p>
    <w:p w14:paraId="042ED218" w14:textId="77777777" w:rsidR="000029BC" w:rsidRDefault="000029BC" w:rsidP="009A5032">
      <w:pPr>
        <w:pStyle w:val="Titre2"/>
        <w:shd w:val="clear" w:color="auto" w:fill="DDDDDD"/>
        <w:spacing w:line="264" w:lineRule="auto"/>
      </w:pPr>
      <w:r>
        <w:t>Important</w:t>
      </w:r>
    </w:p>
    <w:p w14:paraId="7044EE3B" w14:textId="77777777" w:rsidR="000029BC" w:rsidRPr="000029BC" w:rsidRDefault="000029BC" w:rsidP="009A5032">
      <w:pPr>
        <w:shd w:val="clear" w:color="auto" w:fill="DDDDDD"/>
        <w:spacing w:line="264" w:lineRule="auto"/>
        <w:rPr>
          <w:rFonts w:eastAsia="Times New Roman"/>
          <w:color w:val="003541" w:themeColor="text1"/>
          <w:lang w:eastAsia="fr-FR"/>
        </w:rPr>
      </w:pPr>
      <w:r w:rsidRPr="000029BC">
        <w:rPr>
          <w:rFonts w:eastAsia="Times New Roman"/>
          <w:color w:val="003541" w:themeColor="text1"/>
          <w:lang w:eastAsia="fr-FR"/>
        </w:rPr>
        <w:t>A envoyer pour toute saisine</w:t>
      </w:r>
    </w:p>
    <w:p w14:paraId="133E82F1" w14:textId="7D0C5BE4" w:rsidR="000029BC" w:rsidRPr="00EC4918" w:rsidRDefault="000029BC" w:rsidP="009A5032">
      <w:pPr>
        <w:shd w:val="clear" w:color="auto" w:fill="DDDDDD"/>
        <w:spacing w:line="264" w:lineRule="auto"/>
        <w:rPr>
          <w:rFonts w:eastAsia="Times New Roman"/>
          <w:sz w:val="16"/>
          <w:szCs w:val="16"/>
          <w:lang w:eastAsia="fr-FR"/>
        </w:rPr>
      </w:pPr>
      <w:r w:rsidRPr="000029BC">
        <w:rPr>
          <w:rFonts w:eastAsia="Times New Roman"/>
          <w:color w:val="003541" w:themeColor="text1"/>
          <w:highlight w:val="yellow"/>
          <w:lang w:eastAsia="fr-FR"/>
        </w:rPr>
        <w:t>(*) Les éléments en jaune sont à renseigner obligatoirement pour permettre la gestion du dossier</w:t>
      </w:r>
      <w:r>
        <w:rPr>
          <w:rFonts w:eastAsia="Times New Roman"/>
          <w:color w:val="003541" w:themeColor="text1"/>
          <w:lang w:eastAsia="fr-FR"/>
        </w:rPr>
        <w:br/>
      </w:r>
    </w:p>
    <w:p w14:paraId="319C5C2B" w14:textId="77777777" w:rsidR="000029BC" w:rsidRDefault="000029BC" w:rsidP="009A5032">
      <w:pPr>
        <w:spacing w:line="264" w:lineRule="auto"/>
      </w:pPr>
    </w:p>
    <w:p w14:paraId="550D05E2" w14:textId="43448176" w:rsidR="000029BC" w:rsidRPr="00203BB5" w:rsidRDefault="000029BC"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Identification de la collectivité</w:t>
      </w:r>
    </w:p>
    <w:p w14:paraId="08229B8A" w14:textId="19448006" w:rsidR="000029BC" w:rsidRDefault="00B4033E" w:rsidP="009A5032">
      <w:pPr>
        <w:spacing w:line="264" w:lineRule="auto"/>
        <w:rPr>
          <w:rFonts w:asciiTheme="minorHAnsi" w:hAnsiTheme="minorHAnsi"/>
          <w:color w:val="C7C7C7" w:themeColor="background1" w:themeShade="E6"/>
          <w:szCs w:val="22"/>
        </w:rPr>
      </w:pPr>
      <w:r w:rsidRPr="006B521B">
        <w:rPr>
          <w:rFonts w:asciiTheme="minorHAnsi" w:hAnsiTheme="minorHAnsi"/>
          <w:color w:val="003541"/>
          <w:szCs w:val="22"/>
        </w:rPr>
        <w:t>Co</w:t>
      </w:r>
      <w:r>
        <w:rPr>
          <w:rFonts w:asciiTheme="minorHAnsi" w:hAnsiTheme="minorHAnsi"/>
          <w:color w:val="003541"/>
          <w:szCs w:val="22"/>
        </w:rPr>
        <w:t>llectivité ou établissement</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sidR="000029BC">
        <w:rPr>
          <w:rFonts w:asciiTheme="minorHAnsi" w:hAnsiTheme="minorHAnsi"/>
          <w:color w:val="C7C7C7" w:themeColor="background1" w:themeShade="E6"/>
          <w:szCs w:val="22"/>
        </w:rPr>
        <w:t>_____________________________________________________</w:t>
      </w:r>
      <w:r>
        <w:rPr>
          <w:rFonts w:asciiTheme="minorHAnsi" w:hAnsiTheme="minorHAnsi"/>
          <w:color w:val="C7C7C7" w:themeColor="background1" w:themeShade="E6"/>
          <w:szCs w:val="22"/>
        </w:rPr>
        <w:t>____</w:t>
      </w:r>
      <w:r w:rsidR="009A5032">
        <w:rPr>
          <w:rFonts w:asciiTheme="minorHAnsi" w:hAnsiTheme="minorHAnsi"/>
          <w:color w:val="C7C7C7" w:themeColor="background1" w:themeShade="E6"/>
          <w:szCs w:val="22"/>
        </w:rPr>
        <w:t>_</w:t>
      </w:r>
    </w:p>
    <w:p w14:paraId="597B8080" w14:textId="2989746F"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Adresse</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___________________________________________________________________________</w:t>
      </w:r>
      <w:r w:rsidR="009A5032">
        <w:rPr>
          <w:rFonts w:asciiTheme="minorHAnsi" w:hAnsiTheme="minorHAnsi"/>
          <w:color w:val="C7C7C7" w:themeColor="background1" w:themeShade="E6"/>
          <w:szCs w:val="22"/>
        </w:rPr>
        <w:t>_</w:t>
      </w:r>
    </w:p>
    <w:p w14:paraId="41F76D61" w14:textId="5C4BDCC1"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71FD9992" w14:textId="21E000BF" w:rsidR="00B4033E"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Téléphone et Télécopie</w:t>
      </w:r>
      <w:r w:rsidR="00B4033E">
        <w:rPr>
          <w:rFonts w:ascii="Calibri" w:hAnsi="Calibri" w:cs="Calibri"/>
          <w:color w:val="003541"/>
          <w:szCs w:val="22"/>
        </w:rPr>
        <w:t> </w:t>
      </w:r>
      <w:r w:rsidR="00B4033E">
        <w:rPr>
          <w:rFonts w:asciiTheme="minorHAnsi" w:hAnsiTheme="minorHAnsi"/>
          <w:color w:val="003541"/>
          <w:szCs w:val="22"/>
        </w:rPr>
        <w:t>:</w:t>
      </w:r>
      <w:r w:rsidR="00B4033E" w:rsidRPr="006B521B">
        <w:rPr>
          <w:rFonts w:asciiTheme="minorHAnsi" w:hAnsiTheme="minorHAnsi"/>
          <w:color w:val="003541"/>
          <w:szCs w:val="22"/>
        </w:rPr>
        <w:t xml:space="preserve"> </w:t>
      </w:r>
      <w:r w:rsidR="00B4033E">
        <w:rPr>
          <w:rFonts w:asciiTheme="minorHAnsi" w:hAnsiTheme="minorHAnsi"/>
          <w:color w:val="C7C7C7" w:themeColor="background1" w:themeShade="E6"/>
          <w:szCs w:val="22"/>
        </w:rPr>
        <w:t>_________________________________________________________</w:t>
      </w:r>
      <w:r>
        <w:rPr>
          <w:rFonts w:asciiTheme="minorHAnsi" w:hAnsiTheme="minorHAnsi"/>
          <w:color w:val="C7C7C7" w:themeColor="background1" w:themeShade="E6"/>
          <w:szCs w:val="22"/>
        </w:rPr>
        <w:t>______</w:t>
      </w:r>
    </w:p>
    <w:p w14:paraId="28F96589" w14:textId="1F3D49AA" w:rsidR="00B4033E"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Courriel</w:t>
      </w:r>
      <w:r w:rsidR="00B4033E">
        <w:rPr>
          <w:rFonts w:ascii="Calibri" w:hAnsi="Calibri" w:cs="Calibri"/>
          <w:color w:val="003541"/>
          <w:szCs w:val="22"/>
        </w:rPr>
        <w:t> </w:t>
      </w:r>
      <w:r w:rsidR="00B4033E">
        <w:rPr>
          <w:rFonts w:asciiTheme="minorHAnsi" w:hAnsiTheme="minorHAnsi"/>
          <w:color w:val="003541"/>
          <w:szCs w:val="22"/>
        </w:rPr>
        <w:t>:</w:t>
      </w:r>
      <w:r w:rsidR="00B4033E" w:rsidRPr="006B521B">
        <w:rPr>
          <w:rFonts w:asciiTheme="minorHAnsi" w:hAnsiTheme="minorHAnsi"/>
          <w:color w:val="003541"/>
          <w:szCs w:val="22"/>
        </w:rPr>
        <w:t xml:space="preserve"> </w:t>
      </w:r>
      <w:r w:rsidR="00B4033E">
        <w:rPr>
          <w:rFonts w:asciiTheme="minorHAnsi" w:hAnsiTheme="minorHAnsi"/>
          <w:color w:val="C7C7C7" w:themeColor="background1" w:themeShade="E6"/>
          <w:szCs w:val="22"/>
        </w:rPr>
        <w:t>_________________________________________________________</w:t>
      </w:r>
      <w:r>
        <w:rPr>
          <w:rFonts w:asciiTheme="minorHAnsi" w:hAnsiTheme="minorHAnsi"/>
          <w:color w:val="C7C7C7" w:themeColor="background1" w:themeShade="E6"/>
          <w:szCs w:val="22"/>
        </w:rPr>
        <w:t>___________________</w:t>
      </w:r>
    </w:p>
    <w:p w14:paraId="1D1A50EE" w14:textId="4D55F0DD" w:rsidR="009A5032" w:rsidRPr="009A5032" w:rsidRDefault="009A5032" w:rsidP="009A5032">
      <w:pPr>
        <w:spacing w:line="264" w:lineRule="auto"/>
        <w:rPr>
          <w:rFonts w:asciiTheme="minorHAnsi" w:hAnsiTheme="minorHAnsi"/>
          <w:color w:val="003541"/>
          <w:szCs w:val="22"/>
        </w:rPr>
      </w:pPr>
      <w:r>
        <w:rPr>
          <w:rFonts w:asciiTheme="minorHAnsi" w:hAnsiTheme="minorHAnsi"/>
          <w:color w:val="003541"/>
          <w:szCs w:val="22"/>
        </w:rPr>
        <w:t>Nom de la personne en charge du suivi du dossier</w:t>
      </w:r>
      <w:r w:rsidRPr="009A5032">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w:t>
      </w:r>
    </w:p>
    <w:p w14:paraId="43A6A394" w14:textId="7948A821" w:rsidR="009A5032" w:rsidRPr="009A5032" w:rsidRDefault="009A5032" w:rsidP="009A5032">
      <w:pPr>
        <w:spacing w:line="264" w:lineRule="auto"/>
        <w:rPr>
          <w:rFonts w:asciiTheme="minorHAnsi" w:hAnsiTheme="minorHAnsi"/>
          <w:color w:val="003541"/>
          <w:szCs w:val="22"/>
          <w:highlight w:val="yellow"/>
        </w:rPr>
      </w:pPr>
      <w:r w:rsidRPr="009A5032">
        <w:rPr>
          <w:rFonts w:asciiTheme="minorHAnsi" w:hAnsiTheme="minorHAnsi"/>
          <w:color w:val="003541"/>
          <w:szCs w:val="22"/>
          <w:highlight w:val="yellow"/>
        </w:rPr>
        <w:t>Nom du médecin du travail chargé du suivi médical de l’agent *</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 xml:space="preserve">: </w:t>
      </w:r>
      <w:r>
        <w:rPr>
          <w:rFonts w:asciiTheme="minorHAnsi" w:hAnsiTheme="minorHAnsi"/>
          <w:color w:val="C7C7C7" w:themeColor="background1" w:themeShade="E6"/>
          <w:szCs w:val="22"/>
        </w:rPr>
        <w:t>______________________________</w:t>
      </w:r>
    </w:p>
    <w:p w14:paraId="6ADE44D2" w14:textId="68A415C9" w:rsidR="009A5032" w:rsidRDefault="009A5032" w:rsidP="009A5032">
      <w:pPr>
        <w:spacing w:line="264" w:lineRule="auto"/>
        <w:rPr>
          <w:rFonts w:asciiTheme="minorHAnsi" w:hAnsiTheme="minorHAnsi"/>
          <w:color w:val="C7C7C7" w:themeColor="background1" w:themeShade="E6"/>
          <w:szCs w:val="22"/>
        </w:rPr>
      </w:pPr>
      <w:r w:rsidRPr="009A5032">
        <w:rPr>
          <w:rFonts w:asciiTheme="minorHAnsi" w:hAnsiTheme="minorHAnsi"/>
          <w:color w:val="003541"/>
          <w:szCs w:val="22"/>
          <w:highlight w:val="yellow"/>
        </w:rPr>
        <w:t xml:space="preserve">et </w:t>
      </w:r>
      <w:r>
        <w:rPr>
          <w:rFonts w:asciiTheme="minorHAnsi" w:hAnsiTheme="minorHAnsi"/>
          <w:color w:val="003541"/>
          <w:szCs w:val="22"/>
          <w:highlight w:val="yellow"/>
        </w:rPr>
        <w:t>courriel</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w:t>
      </w:r>
      <w:r>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_________________________________________________________________________</w:t>
      </w:r>
    </w:p>
    <w:p w14:paraId="7DC31E67" w14:textId="77777777" w:rsidR="009A5032" w:rsidRPr="009A5032" w:rsidRDefault="009A5032" w:rsidP="009A5032">
      <w:pPr>
        <w:spacing w:line="264" w:lineRule="auto"/>
        <w:rPr>
          <w:rFonts w:asciiTheme="minorHAnsi" w:hAnsiTheme="minorHAnsi"/>
          <w:color w:val="003541"/>
          <w:szCs w:val="22"/>
        </w:rPr>
      </w:pPr>
    </w:p>
    <w:p w14:paraId="21E9D0E8" w14:textId="654AB13F" w:rsidR="009A5032" w:rsidRPr="00203BB5" w:rsidRDefault="009A5032"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Identification de l’agent</w:t>
      </w:r>
    </w:p>
    <w:p w14:paraId="1C5C5344" w14:textId="2C25D6C5"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Nom patronymique</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w:t>
      </w:r>
    </w:p>
    <w:p w14:paraId="1BB7B5EB" w14:textId="0C889463"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Nom marital</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________________________________________________________________________</w:t>
      </w:r>
    </w:p>
    <w:p w14:paraId="078136FE" w14:textId="58D4A1E4"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Prénoms</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___________________________________________________________________________</w:t>
      </w:r>
    </w:p>
    <w:p w14:paraId="09B9AD15" w14:textId="2F3726FF" w:rsidR="009A5032" w:rsidRDefault="009A5032" w:rsidP="009A5032">
      <w:pPr>
        <w:spacing w:line="264" w:lineRule="auto"/>
        <w:rPr>
          <w:rFonts w:asciiTheme="minorHAnsi" w:hAnsiTheme="minorHAnsi"/>
          <w:color w:val="C7C7C7" w:themeColor="background1" w:themeShade="E6"/>
          <w:szCs w:val="22"/>
        </w:rPr>
      </w:pPr>
      <w:r w:rsidRPr="006B521B">
        <w:rPr>
          <w:rFonts w:asciiTheme="minorHAnsi" w:hAnsiTheme="minorHAnsi"/>
          <w:color w:val="003541"/>
          <w:szCs w:val="22"/>
        </w:rPr>
        <w:t>Date</w:t>
      </w:r>
      <w:r>
        <w:rPr>
          <w:rFonts w:asciiTheme="minorHAnsi" w:hAnsiTheme="minorHAnsi"/>
          <w:color w:val="003541"/>
          <w:szCs w:val="22"/>
        </w:rPr>
        <w:t xml:space="preserve"> de naissance</w:t>
      </w:r>
      <w:r>
        <w:rPr>
          <w:rFonts w:ascii="Calibri" w:hAnsi="Calibri" w:cs="Calibri"/>
          <w:color w:val="003541"/>
          <w:szCs w:val="22"/>
        </w:rPr>
        <w:t> </w:t>
      </w:r>
      <w:r>
        <w:rPr>
          <w:rFonts w:asciiTheme="minorHAnsi" w:hAnsiTheme="minorHAnsi"/>
          <w:color w:val="003541"/>
          <w:szCs w:val="22"/>
        </w:rPr>
        <w:t xml:space="preserve">: </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______</w:t>
      </w:r>
      <w:r w:rsidRPr="006B521B">
        <w:rPr>
          <w:rFonts w:asciiTheme="minorHAnsi" w:hAnsiTheme="minorHAnsi"/>
          <w:color w:val="003541"/>
          <w:szCs w:val="22"/>
        </w:rPr>
        <w:t xml:space="preserve"> </w:t>
      </w:r>
      <w:r>
        <w:rPr>
          <w:rFonts w:asciiTheme="minorHAnsi" w:hAnsiTheme="minorHAnsi"/>
          <w:color w:val="003541"/>
          <w:szCs w:val="22"/>
        </w:rPr>
        <w:tab/>
      </w:r>
      <w:r>
        <w:rPr>
          <w:rFonts w:asciiTheme="minorHAnsi" w:hAnsiTheme="minorHAnsi"/>
          <w:color w:val="003541"/>
          <w:szCs w:val="22"/>
        </w:rPr>
        <w:tab/>
      </w:r>
      <w:r w:rsidRPr="009A5032">
        <w:rPr>
          <w:rFonts w:asciiTheme="minorHAnsi" w:hAnsiTheme="minorHAnsi"/>
          <w:color w:val="003541"/>
          <w:szCs w:val="22"/>
          <w:highlight w:val="yellow"/>
        </w:rPr>
        <w:t>Téléphone</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 :</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w:t>
      </w:r>
    </w:p>
    <w:p w14:paraId="5FB5E6C7" w14:textId="66569E90" w:rsidR="009A5032" w:rsidRDefault="009A5032" w:rsidP="009A5032">
      <w:pPr>
        <w:spacing w:line="264" w:lineRule="auto"/>
        <w:rPr>
          <w:rFonts w:asciiTheme="minorHAnsi" w:hAnsiTheme="minorHAnsi"/>
          <w:color w:val="C7C7C7" w:themeColor="background1" w:themeShade="E6"/>
          <w:szCs w:val="22"/>
        </w:rPr>
      </w:pPr>
      <w:r w:rsidRPr="009A5032">
        <w:rPr>
          <w:rFonts w:asciiTheme="minorHAnsi" w:hAnsiTheme="minorHAnsi"/>
          <w:color w:val="003541"/>
          <w:szCs w:val="22"/>
          <w:highlight w:val="yellow"/>
        </w:rPr>
        <w:t>Adresse personnelle</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 :</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w:t>
      </w:r>
    </w:p>
    <w:p w14:paraId="60634645" w14:textId="77777777"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5B8BA712" w14:textId="7C1FADAC" w:rsidR="009A5032" w:rsidRDefault="009A5032" w:rsidP="009A5032">
      <w:pPr>
        <w:spacing w:line="264" w:lineRule="auto"/>
        <w:rPr>
          <w:rFonts w:asciiTheme="minorHAnsi" w:hAnsiTheme="minorHAnsi"/>
          <w:color w:val="C7C7C7" w:themeColor="background1" w:themeShade="E6"/>
          <w:szCs w:val="22"/>
        </w:rPr>
      </w:pPr>
      <w:r w:rsidRPr="009A5032">
        <w:rPr>
          <w:rFonts w:asciiTheme="minorHAnsi" w:hAnsiTheme="minorHAnsi"/>
          <w:color w:val="003541"/>
          <w:szCs w:val="22"/>
          <w:highlight w:val="yellow"/>
        </w:rPr>
        <w:t>Courriel personnel *</w:t>
      </w:r>
      <w:r w:rsidRPr="009A5032">
        <w:rPr>
          <w:rFonts w:ascii="Calibri" w:hAnsi="Calibri" w:cs="Calibri"/>
          <w:color w:val="003541"/>
          <w:szCs w:val="22"/>
          <w:highlight w:val="yellow"/>
        </w:rPr>
        <w:t> </w:t>
      </w:r>
      <w:r w:rsidRPr="009A5032">
        <w:rPr>
          <w:rFonts w:asciiTheme="minorHAnsi" w:hAnsiTheme="minorHAnsi"/>
          <w:color w:val="003541"/>
          <w:szCs w:val="22"/>
          <w:highlight w:val="yellow"/>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__________________________________________________________________</w:t>
      </w:r>
    </w:p>
    <w:p w14:paraId="17954DDC" w14:textId="775DA3CD"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783BD59D" w14:textId="04A98FB7"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003541"/>
          <w:szCs w:val="22"/>
        </w:rPr>
        <w:t>Nom, adresse et téléphone du médecin traitant</w:t>
      </w:r>
      <w:r>
        <w:rPr>
          <w:rFonts w:ascii="Calibri" w:hAnsi="Calibri" w:cs="Calibri"/>
          <w:color w:val="003541"/>
          <w:szCs w:val="22"/>
        </w:rPr>
        <w:t> </w:t>
      </w:r>
      <w:r>
        <w:rPr>
          <w:rFonts w:asciiTheme="minorHAnsi" w:hAnsiTheme="minorHAnsi"/>
          <w:color w:val="003541"/>
          <w:szCs w:val="22"/>
        </w:rPr>
        <w:t>:</w:t>
      </w:r>
      <w:r w:rsidRPr="006B521B">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__________________________________________</w:t>
      </w:r>
    </w:p>
    <w:p w14:paraId="4B680A43" w14:textId="77777777" w:rsidR="009A5032" w:rsidRDefault="009A5032"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78AE8043" w14:textId="529964EA" w:rsidR="00B4033E" w:rsidRDefault="00B4033E" w:rsidP="009A5032">
      <w:pPr>
        <w:spacing w:line="264" w:lineRule="auto"/>
        <w:rPr>
          <w:rFonts w:asciiTheme="minorHAnsi" w:hAnsiTheme="minorHAnsi"/>
          <w:color w:val="C7C7C7" w:themeColor="background1" w:themeShade="E6"/>
          <w:szCs w:val="22"/>
        </w:rPr>
      </w:pPr>
    </w:p>
    <w:p w14:paraId="4C476B81" w14:textId="33E0103E" w:rsidR="009A5032" w:rsidRPr="00203BB5" w:rsidRDefault="009A5032"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Situation administrative</w:t>
      </w:r>
    </w:p>
    <w:p w14:paraId="77C0C058" w14:textId="43672E1A" w:rsidR="009A5032" w:rsidRPr="009A5032" w:rsidRDefault="009A5032" w:rsidP="009A5032">
      <w:pPr>
        <w:spacing w:line="264" w:lineRule="auto"/>
        <w:rPr>
          <w:rFonts w:asciiTheme="minorHAnsi" w:hAnsiTheme="minorHAnsi"/>
          <w:color w:val="003541"/>
          <w:szCs w:val="22"/>
        </w:rPr>
      </w:pPr>
      <w:r w:rsidRPr="009A5032">
        <w:rPr>
          <w:rFonts w:asciiTheme="minorHAnsi" w:hAnsiTheme="minorHAnsi"/>
          <w:color w:val="003541"/>
          <w:szCs w:val="22"/>
        </w:rPr>
        <w:t>Grade ou emploi</w:t>
      </w:r>
      <w:r w:rsidRPr="009A5032">
        <w:rPr>
          <w:rFonts w:ascii="Calibri" w:hAnsi="Calibri" w:cs="Calibri"/>
          <w:color w:val="003541"/>
          <w:szCs w:val="22"/>
        </w:rPr>
        <w:t> </w:t>
      </w:r>
      <w:r w:rsidRPr="009A5032">
        <w:rPr>
          <w:rFonts w:asciiTheme="minorHAnsi" w:hAnsiTheme="minorHAnsi"/>
          <w:color w:val="003541"/>
          <w:szCs w:val="22"/>
        </w:rPr>
        <w:t xml:space="preserve">: </w:t>
      </w:r>
      <w:r>
        <w:rPr>
          <w:rFonts w:asciiTheme="minorHAnsi" w:hAnsiTheme="minorHAnsi"/>
          <w:color w:val="C7C7C7" w:themeColor="background1" w:themeShade="E6"/>
          <w:szCs w:val="22"/>
        </w:rPr>
        <w:t>_________________________________________</w:t>
      </w:r>
      <w:r w:rsidRPr="009A5032">
        <w:rPr>
          <w:rFonts w:asciiTheme="minorHAnsi" w:hAnsiTheme="minorHAnsi"/>
          <w:color w:val="003541"/>
          <w:szCs w:val="22"/>
        </w:rPr>
        <w:t>Filière</w:t>
      </w:r>
      <w:r w:rsidRPr="009A5032">
        <w:rPr>
          <w:rFonts w:ascii="Calibri" w:hAnsi="Calibri" w:cs="Calibri"/>
          <w:color w:val="003541"/>
          <w:szCs w:val="22"/>
        </w:rPr>
        <w:t> </w:t>
      </w:r>
      <w:r w:rsidRPr="009A5032">
        <w:rPr>
          <w:rFonts w:asciiTheme="minorHAnsi" w:hAnsiTheme="minorHAnsi"/>
          <w:color w:val="003541"/>
          <w:szCs w:val="22"/>
        </w:rPr>
        <w:t xml:space="preserve">: </w:t>
      </w:r>
      <w:r>
        <w:rPr>
          <w:rFonts w:asciiTheme="minorHAnsi" w:hAnsiTheme="minorHAnsi"/>
          <w:color w:val="C7C7C7" w:themeColor="background1" w:themeShade="E6"/>
          <w:szCs w:val="22"/>
        </w:rPr>
        <w:t>______________________</w:t>
      </w:r>
    </w:p>
    <w:p w14:paraId="389FF8CA" w14:textId="2C43F576" w:rsidR="009A5032" w:rsidRPr="0086284D" w:rsidRDefault="009A5032" w:rsidP="009A5032">
      <w:pPr>
        <w:spacing w:line="264" w:lineRule="auto"/>
        <w:rPr>
          <w:rFonts w:asciiTheme="minorHAnsi" w:hAnsiTheme="minorHAnsi"/>
          <w:color w:val="003541"/>
          <w:szCs w:val="22"/>
        </w:rPr>
      </w:pPr>
      <w:r w:rsidRPr="009A5032">
        <w:rPr>
          <w:rFonts w:asciiTheme="minorHAnsi" w:hAnsiTheme="minorHAnsi"/>
          <w:color w:val="003541"/>
          <w:szCs w:val="22"/>
        </w:rPr>
        <w:lastRenderedPageBreak/>
        <w:t xml:space="preserve">Fonctions détaillées : </w:t>
      </w:r>
      <w:r w:rsidR="0086284D">
        <w:rPr>
          <w:rFonts w:asciiTheme="minorHAnsi" w:hAnsiTheme="minorHAnsi"/>
          <w:color w:val="C7C7C7" w:themeColor="background1" w:themeShade="E6"/>
          <w:szCs w:val="22"/>
        </w:rPr>
        <w:t xml:space="preserve">__________________________________________ </w:t>
      </w:r>
      <w:r w:rsidR="0086284D" w:rsidRPr="0086284D">
        <w:rPr>
          <w:rFonts w:asciiTheme="minorHAnsi" w:hAnsiTheme="minorHAnsi"/>
          <w:color w:val="003541"/>
          <w:szCs w:val="22"/>
          <w:highlight w:val="yellow"/>
        </w:rPr>
        <w:t>Ca</w:t>
      </w:r>
      <w:r w:rsidRPr="0086284D">
        <w:rPr>
          <w:rFonts w:asciiTheme="minorHAnsi" w:hAnsiTheme="minorHAnsi"/>
          <w:color w:val="003541"/>
          <w:szCs w:val="22"/>
          <w:highlight w:val="yellow"/>
        </w:rPr>
        <w:t>tégorie</w:t>
      </w:r>
      <w:r w:rsidRPr="0086284D">
        <w:rPr>
          <w:rFonts w:ascii="Calibri" w:hAnsi="Calibri" w:cs="Calibri"/>
          <w:color w:val="003541"/>
          <w:szCs w:val="22"/>
          <w:highlight w:val="yellow"/>
        </w:rPr>
        <w:t> </w:t>
      </w:r>
      <w:r w:rsidR="0086284D" w:rsidRPr="0086284D">
        <w:rPr>
          <w:rFonts w:asciiTheme="minorHAnsi" w:hAnsiTheme="minorHAnsi"/>
          <w:color w:val="003541"/>
          <w:szCs w:val="22"/>
          <w:highlight w:val="yellow"/>
        </w:rPr>
        <w:t>*</w:t>
      </w:r>
      <w:r w:rsidRPr="0086284D">
        <w:rPr>
          <w:rFonts w:asciiTheme="minorHAnsi" w:hAnsiTheme="minorHAnsi"/>
          <w:color w:val="003541"/>
          <w:szCs w:val="22"/>
          <w:highlight w:val="yellow"/>
        </w:rPr>
        <w:t xml:space="preserve">: A </w:t>
      </w:r>
      <w:r w:rsidRPr="0086284D">
        <w:rPr>
          <w:rFonts w:ascii="Courier New" w:hAnsi="Courier New" w:cs="Courier New"/>
          <w:color w:val="003541"/>
          <w:szCs w:val="22"/>
          <w:highlight w:val="yellow"/>
        </w:rPr>
        <w:t>□</w:t>
      </w:r>
      <w:r w:rsidRPr="0086284D">
        <w:rPr>
          <w:rFonts w:asciiTheme="minorHAnsi" w:hAnsiTheme="minorHAnsi"/>
          <w:color w:val="003541"/>
          <w:szCs w:val="22"/>
          <w:highlight w:val="yellow"/>
        </w:rPr>
        <w:t xml:space="preserve">    B </w:t>
      </w:r>
      <w:r w:rsidRPr="0086284D">
        <w:rPr>
          <w:rFonts w:ascii="Courier New" w:hAnsi="Courier New" w:cs="Courier New"/>
          <w:color w:val="003541"/>
          <w:szCs w:val="22"/>
          <w:highlight w:val="yellow"/>
        </w:rPr>
        <w:t>□</w:t>
      </w:r>
      <w:r w:rsidRPr="0086284D">
        <w:rPr>
          <w:rFonts w:asciiTheme="minorHAnsi" w:hAnsiTheme="minorHAnsi"/>
          <w:color w:val="003541"/>
          <w:szCs w:val="22"/>
          <w:highlight w:val="yellow"/>
        </w:rPr>
        <w:t xml:space="preserve">    C </w:t>
      </w:r>
      <w:r w:rsidRPr="0086284D">
        <w:rPr>
          <w:rFonts w:ascii="Courier New" w:hAnsi="Courier New" w:cs="Courier New"/>
          <w:color w:val="003541"/>
          <w:szCs w:val="22"/>
          <w:highlight w:val="yellow"/>
        </w:rPr>
        <w:t>□</w:t>
      </w:r>
      <w:r w:rsidRPr="009A5032">
        <w:rPr>
          <w:rFonts w:asciiTheme="minorHAnsi" w:hAnsiTheme="minorHAnsi"/>
          <w:color w:val="003541"/>
          <w:szCs w:val="22"/>
        </w:rPr>
        <w:t xml:space="preserve">                    </w:t>
      </w:r>
      <w:r w:rsidRPr="0086284D">
        <w:rPr>
          <w:rFonts w:asciiTheme="minorHAnsi" w:hAnsiTheme="minorHAnsi"/>
          <w:color w:val="003541"/>
          <w:szCs w:val="22"/>
        </w:rPr>
        <w:t xml:space="preserve">Statut de l’agent </w:t>
      </w:r>
      <w:r w:rsidR="0086284D" w:rsidRPr="0086284D">
        <w:rPr>
          <w:rFonts w:asciiTheme="minorHAnsi" w:hAnsiTheme="minorHAnsi"/>
          <w:color w:val="003541"/>
          <w:szCs w:val="22"/>
        </w:rPr>
        <w:t>(1)</w:t>
      </w:r>
      <w:r w:rsidRPr="0086284D">
        <w:rPr>
          <w:rFonts w:asciiTheme="minorHAnsi" w:hAnsiTheme="minorHAnsi"/>
          <w:color w:val="003541"/>
          <w:szCs w:val="22"/>
        </w:rPr>
        <w:t>:</w:t>
      </w:r>
      <w:r w:rsidR="0086284D" w:rsidRPr="0086284D">
        <w:rPr>
          <w:rFonts w:asciiTheme="minorHAnsi" w:hAnsiTheme="minorHAnsi"/>
          <w:color w:val="003541"/>
          <w:szCs w:val="22"/>
        </w:rPr>
        <w:tab/>
      </w:r>
      <w:r w:rsidRPr="0086284D">
        <w:rPr>
          <w:rFonts w:asciiTheme="minorHAnsi" w:hAnsiTheme="minorHAnsi"/>
          <w:color w:val="003541"/>
          <w:szCs w:val="22"/>
        </w:rPr>
        <w:t xml:space="preserve"> </w:t>
      </w:r>
      <w:r w:rsidRPr="0086284D">
        <w:rPr>
          <w:rFonts w:ascii="Courier New" w:hAnsi="Courier New" w:cs="Courier New"/>
          <w:color w:val="003541"/>
          <w:szCs w:val="22"/>
        </w:rPr>
        <w:t>□</w:t>
      </w:r>
      <w:r w:rsidRPr="0086284D">
        <w:rPr>
          <w:rFonts w:asciiTheme="minorHAnsi" w:hAnsiTheme="minorHAnsi"/>
          <w:color w:val="003541"/>
          <w:szCs w:val="22"/>
        </w:rPr>
        <w:t xml:space="preserve"> </w:t>
      </w:r>
      <w:r w:rsidR="0086284D" w:rsidRPr="0086284D">
        <w:rPr>
          <w:rFonts w:asciiTheme="minorHAnsi" w:hAnsiTheme="minorHAnsi"/>
          <w:color w:val="003541"/>
          <w:szCs w:val="22"/>
        </w:rPr>
        <w:t xml:space="preserve">Stagiaire </w:t>
      </w:r>
      <w:r w:rsidR="0086284D" w:rsidRPr="0086284D">
        <w:rPr>
          <w:rFonts w:asciiTheme="minorHAnsi" w:hAnsiTheme="minorHAnsi"/>
          <w:color w:val="003541"/>
          <w:szCs w:val="22"/>
        </w:rPr>
        <w:tab/>
      </w:r>
      <w:r w:rsidRPr="0086284D">
        <w:rPr>
          <w:rFonts w:ascii="Courier New" w:hAnsi="Courier New" w:cs="Courier New"/>
          <w:color w:val="003541"/>
          <w:szCs w:val="22"/>
        </w:rPr>
        <w:t>□</w:t>
      </w:r>
      <w:r w:rsidRPr="0086284D">
        <w:rPr>
          <w:rFonts w:asciiTheme="minorHAnsi" w:hAnsiTheme="minorHAnsi"/>
          <w:color w:val="003541"/>
          <w:szCs w:val="22"/>
        </w:rPr>
        <w:t xml:space="preserve"> Titulaire </w:t>
      </w:r>
      <w:r w:rsidR="0086284D" w:rsidRPr="0086284D">
        <w:rPr>
          <w:rFonts w:asciiTheme="minorHAnsi" w:hAnsiTheme="minorHAnsi"/>
          <w:color w:val="003541"/>
          <w:szCs w:val="22"/>
        </w:rPr>
        <w:tab/>
      </w:r>
      <w:r w:rsidRPr="0086284D">
        <w:rPr>
          <w:rFonts w:asciiTheme="minorHAnsi" w:hAnsiTheme="minorHAnsi"/>
          <w:color w:val="003541"/>
          <w:szCs w:val="22"/>
        </w:rPr>
        <w:t xml:space="preserve"> </w:t>
      </w:r>
      <w:r w:rsidR="0086284D" w:rsidRPr="0086284D">
        <w:rPr>
          <w:rFonts w:ascii="Courier New" w:hAnsi="Courier New" w:cs="Courier New"/>
          <w:color w:val="003541"/>
          <w:szCs w:val="22"/>
        </w:rPr>
        <w:t>□</w:t>
      </w:r>
      <w:r w:rsidR="0086284D" w:rsidRPr="0086284D">
        <w:rPr>
          <w:rFonts w:asciiTheme="minorHAnsi" w:hAnsiTheme="minorHAnsi"/>
          <w:color w:val="003541"/>
          <w:szCs w:val="22"/>
        </w:rPr>
        <w:t xml:space="preserve"> Non</w:t>
      </w:r>
      <w:r w:rsidRPr="0086284D">
        <w:rPr>
          <w:rFonts w:asciiTheme="minorHAnsi" w:hAnsiTheme="minorHAnsi"/>
          <w:color w:val="003541"/>
          <w:szCs w:val="22"/>
        </w:rPr>
        <w:t xml:space="preserve"> Titulaire</w:t>
      </w:r>
    </w:p>
    <w:p w14:paraId="6C182AEE" w14:textId="1DEB1DD4" w:rsidR="009A5032" w:rsidRPr="0086284D" w:rsidRDefault="009A5032" w:rsidP="009A5032">
      <w:pPr>
        <w:spacing w:line="264" w:lineRule="auto"/>
        <w:rPr>
          <w:rFonts w:asciiTheme="minorHAnsi" w:hAnsiTheme="minorHAnsi"/>
          <w:color w:val="003541"/>
          <w:szCs w:val="22"/>
        </w:rPr>
      </w:pPr>
      <w:r w:rsidRPr="0086284D">
        <w:rPr>
          <w:rFonts w:asciiTheme="minorHAnsi" w:hAnsiTheme="minorHAnsi"/>
          <w:color w:val="003541"/>
          <w:szCs w:val="22"/>
        </w:rPr>
        <w:t>Nombre d’heures hebdomadaire</w:t>
      </w:r>
      <w:r w:rsidRPr="0086284D">
        <w:rPr>
          <w:rFonts w:ascii="Calibri" w:hAnsi="Calibri" w:cs="Calibri"/>
          <w:color w:val="003541"/>
          <w:szCs w:val="22"/>
        </w:rPr>
        <w:t> </w:t>
      </w:r>
      <w:r w:rsidRPr="0086284D">
        <w:rPr>
          <w:rFonts w:asciiTheme="minorHAnsi" w:hAnsiTheme="minorHAnsi"/>
          <w:color w:val="003541"/>
          <w:szCs w:val="22"/>
        </w:rPr>
        <w:t xml:space="preserve">:  </w:t>
      </w:r>
      <w:r w:rsidRPr="0086284D">
        <w:rPr>
          <w:rFonts w:asciiTheme="minorHAnsi" w:hAnsiTheme="minorHAnsi"/>
          <w:color w:val="003541"/>
          <w:szCs w:val="22"/>
        </w:rPr>
        <w:tab/>
      </w:r>
      <w:r w:rsidRPr="0086284D">
        <w:rPr>
          <w:rFonts w:ascii="Courier New" w:hAnsi="Courier New" w:cs="Courier New"/>
          <w:color w:val="003541"/>
          <w:szCs w:val="22"/>
        </w:rPr>
        <w:t>□</w:t>
      </w:r>
      <w:r w:rsidRPr="0086284D">
        <w:rPr>
          <w:rFonts w:asciiTheme="minorHAnsi" w:hAnsiTheme="minorHAnsi"/>
          <w:color w:val="003541"/>
          <w:szCs w:val="22"/>
        </w:rPr>
        <w:t xml:space="preserve">   Temps complet </w:t>
      </w:r>
    </w:p>
    <w:p w14:paraId="7633EC96" w14:textId="247A554B" w:rsidR="009A5032" w:rsidRPr="009A5032" w:rsidRDefault="009A5032" w:rsidP="009A5032">
      <w:pPr>
        <w:spacing w:line="264" w:lineRule="auto"/>
        <w:rPr>
          <w:rFonts w:asciiTheme="minorHAnsi" w:hAnsiTheme="minorHAnsi"/>
          <w:color w:val="003541"/>
          <w:szCs w:val="22"/>
        </w:rPr>
      </w:pPr>
      <w:r w:rsidRPr="0086284D">
        <w:rPr>
          <w:rFonts w:asciiTheme="minorHAnsi" w:hAnsiTheme="minorHAnsi"/>
          <w:color w:val="003541"/>
          <w:szCs w:val="22"/>
        </w:rPr>
        <w:tab/>
      </w:r>
      <w:r w:rsidRPr="0086284D">
        <w:rPr>
          <w:rFonts w:asciiTheme="minorHAnsi" w:hAnsiTheme="minorHAnsi"/>
          <w:color w:val="003541"/>
          <w:szCs w:val="22"/>
        </w:rPr>
        <w:tab/>
      </w:r>
      <w:r w:rsidR="0086284D" w:rsidRPr="0086284D">
        <w:rPr>
          <w:rFonts w:asciiTheme="minorHAnsi" w:hAnsiTheme="minorHAnsi"/>
          <w:color w:val="003541"/>
          <w:szCs w:val="22"/>
        </w:rPr>
        <w:tab/>
      </w:r>
      <w:r w:rsidR="0086284D" w:rsidRPr="0086284D">
        <w:rPr>
          <w:rFonts w:asciiTheme="minorHAnsi" w:hAnsiTheme="minorHAnsi"/>
          <w:color w:val="003541"/>
          <w:szCs w:val="22"/>
        </w:rPr>
        <w:tab/>
      </w:r>
      <w:r w:rsidR="0086284D" w:rsidRPr="0086284D">
        <w:rPr>
          <w:rFonts w:asciiTheme="minorHAnsi" w:hAnsiTheme="minorHAnsi"/>
          <w:color w:val="003541"/>
          <w:szCs w:val="22"/>
        </w:rPr>
        <w:tab/>
      </w:r>
      <w:r w:rsidR="0086284D" w:rsidRPr="0086284D">
        <w:rPr>
          <w:rFonts w:asciiTheme="minorHAnsi" w:hAnsiTheme="minorHAnsi"/>
          <w:color w:val="003541"/>
          <w:szCs w:val="22"/>
        </w:rPr>
        <w:tab/>
      </w:r>
      <w:r w:rsidR="0086284D" w:rsidRPr="0086284D">
        <w:rPr>
          <w:rFonts w:ascii="Courier New" w:hAnsi="Courier New" w:cs="Courier New"/>
          <w:color w:val="003541"/>
          <w:szCs w:val="22"/>
        </w:rPr>
        <w:t>□</w:t>
      </w:r>
      <w:r w:rsidR="0086284D" w:rsidRPr="0086284D">
        <w:rPr>
          <w:rFonts w:asciiTheme="minorHAnsi" w:hAnsiTheme="minorHAnsi"/>
          <w:color w:val="003541"/>
          <w:szCs w:val="22"/>
        </w:rPr>
        <w:t xml:space="preserve"> Temps</w:t>
      </w:r>
      <w:r w:rsidRPr="0086284D">
        <w:rPr>
          <w:rFonts w:asciiTheme="minorHAnsi" w:hAnsiTheme="minorHAnsi"/>
          <w:color w:val="003541"/>
          <w:szCs w:val="22"/>
        </w:rPr>
        <w:t xml:space="preserve"> non complet</w:t>
      </w:r>
      <w:r w:rsidRPr="0086284D">
        <w:rPr>
          <w:rFonts w:ascii="Calibri" w:hAnsi="Calibri" w:cs="Calibri"/>
          <w:color w:val="003541"/>
          <w:szCs w:val="22"/>
        </w:rPr>
        <w:t> </w:t>
      </w:r>
      <w:r w:rsidRPr="0086284D">
        <w:rPr>
          <w:rFonts w:asciiTheme="minorHAnsi" w:hAnsiTheme="minorHAnsi"/>
          <w:color w:val="003541"/>
          <w:szCs w:val="22"/>
        </w:rPr>
        <w:t xml:space="preserve">(1) : </w:t>
      </w:r>
      <w:r w:rsidR="00203BB5">
        <w:rPr>
          <w:rFonts w:asciiTheme="minorHAnsi" w:hAnsiTheme="minorHAnsi"/>
          <w:color w:val="C7C7C7" w:themeColor="background1" w:themeShade="E6"/>
          <w:szCs w:val="22"/>
        </w:rPr>
        <w:t>____</w:t>
      </w:r>
      <w:r w:rsidRPr="0086284D">
        <w:rPr>
          <w:rFonts w:asciiTheme="minorHAnsi" w:hAnsiTheme="minorHAnsi"/>
          <w:color w:val="003541"/>
          <w:szCs w:val="22"/>
        </w:rPr>
        <w:t>heures</w:t>
      </w:r>
      <w:r w:rsidR="00203BB5">
        <w:rPr>
          <w:rFonts w:asciiTheme="minorHAnsi" w:hAnsiTheme="minorHAnsi"/>
          <w:color w:val="003541"/>
          <w:szCs w:val="22"/>
        </w:rPr>
        <w:t xml:space="preserve"> </w:t>
      </w:r>
      <w:r w:rsidR="00203BB5">
        <w:rPr>
          <w:rFonts w:asciiTheme="minorHAnsi" w:hAnsiTheme="minorHAnsi"/>
          <w:color w:val="C7C7C7" w:themeColor="background1" w:themeShade="E6"/>
          <w:szCs w:val="22"/>
        </w:rPr>
        <w:t>____</w:t>
      </w:r>
      <w:r w:rsidRPr="0086284D">
        <w:rPr>
          <w:rFonts w:asciiTheme="minorHAnsi" w:hAnsiTheme="minorHAnsi"/>
          <w:color w:val="003541"/>
          <w:szCs w:val="22"/>
        </w:rPr>
        <w:t>m</w:t>
      </w:r>
      <w:r w:rsidR="00203BB5">
        <w:rPr>
          <w:rFonts w:asciiTheme="minorHAnsi" w:hAnsiTheme="minorHAnsi"/>
          <w:color w:val="003541"/>
          <w:szCs w:val="22"/>
        </w:rPr>
        <w:t>i</w:t>
      </w:r>
      <w:r w:rsidRPr="0086284D">
        <w:rPr>
          <w:rFonts w:asciiTheme="minorHAnsi" w:hAnsiTheme="minorHAnsi"/>
          <w:color w:val="003541"/>
          <w:szCs w:val="22"/>
        </w:rPr>
        <w:t>n</w:t>
      </w:r>
    </w:p>
    <w:p w14:paraId="410827B6" w14:textId="77777777" w:rsidR="009A5032" w:rsidRPr="0086284D" w:rsidRDefault="009A5032" w:rsidP="009A5032">
      <w:pPr>
        <w:spacing w:line="264" w:lineRule="auto"/>
        <w:rPr>
          <w:rFonts w:asciiTheme="minorHAnsi" w:hAnsiTheme="minorHAnsi"/>
          <w:i/>
          <w:iCs/>
          <w:color w:val="6E6E6E" w:themeColor="background1" w:themeShade="80"/>
          <w:szCs w:val="22"/>
        </w:rPr>
      </w:pPr>
      <w:r w:rsidRPr="0086284D">
        <w:rPr>
          <w:rFonts w:asciiTheme="minorHAnsi" w:hAnsiTheme="minorHAnsi"/>
          <w:i/>
          <w:iCs/>
          <w:color w:val="6E6E6E" w:themeColor="background1" w:themeShade="80"/>
          <w:szCs w:val="22"/>
        </w:rPr>
        <w:t>(1) (cocher la case correspondante)</w:t>
      </w:r>
    </w:p>
    <w:p w14:paraId="70E83646" w14:textId="6F64D836" w:rsidR="009A5032" w:rsidRPr="009A5032" w:rsidRDefault="009A5032" w:rsidP="009A5032">
      <w:pPr>
        <w:spacing w:line="264" w:lineRule="auto"/>
        <w:rPr>
          <w:rFonts w:asciiTheme="minorHAnsi" w:hAnsiTheme="minorHAnsi"/>
          <w:color w:val="003541"/>
          <w:szCs w:val="22"/>
        </w:rPr>
      </w:pPr>
      <w:r w:rsidRPr="009A5032">
        <w:rPr>
          <w:rFonts w:asciiTheme="minorHAnsi" w:hAnsiTheme="minorHAnsi"/>
          <w:color w:val="003541"/>
          <w:szCs w:val="22"/>
        </w:rPr>
        <w:t>Date d’entrée dans la Fonction Publique Territoriale</w:t>
      </w:r>
      <w:r w:rsidRPr="009A5032">
        <w:rPr>
          <w:rFonts w:ascii="Calibri" w:hAnsi="Calibri" w:cs="Calibri"/>
          <w:color w:val="003541"/>
          <w:szCs w:val="22"/>
        </w:rPr>
        <w:t> </w:t>
      </w:r>
      <w:r w:rsidRPr="009A5032">
        <w:rPr>
          <w:rFonts w:asciiTheme="minorHAnsi" w:hAnsiTheme="minorHAnsi"/>
          <w:color w:val="003541"/>
          <w:szCs w:val="22"/>
        </w:rPr>
        <w:t xml:space="preserve">: </w:t>
      </w:r>
      <w:r w:rsidR="0086284D">
        <w:rPr>
          <w:rFonts w:asciiTheme="minorHAnsi" w:hAnsiTheme="minorHAnsi"/>
          <w:color w:val="C7C7C7" w:themeColor="background1" w:themeShade="E6"/>
          <w:szCs w:val="22"/>
        </w:rPr>
        <w:t>____________________________________</w:t>
      </w:r>
    </w:p>
    <w:p w14:paraId="17770E5F" w14:textId="01C00964" w:rsidR="009A5032" w:rsidRPr="009A5032" w:rsidRDefault="009A5032" w:rsidP="009A5032">
      <w:pPr>
        <w:spacing w:line="264" w:lineRule="auto"/>
        <w:rPr>
          <w:rFonts w:asciiTheme="minorHAnsi" w:hAnsiTheme="minorHAnsi"/>
          <w:color w:val="003541"/>
          <w:szCs w:val="22"/>
        </w:rPr>
      </w:pPr>
      <w:r w:rsidRPr="0086284D">
        <w:rPr>
          <w:rFonts w:asciiTheme="minorHAnsi" w:hAnsiTheme="minorHAnsi"/>
          <w:color w:val="003541"/>
          <w:szCs w:val="22"/>
          <w:highlight w:val="yellow"/>
        </w:rPr>
        <w:t>Date d’affiliation à la CNRACL</w:t>
      </w:r>
      <w:r w:rsidRPr="0086284D">
        <w:rPr>
          <w:rFonts w:ascii="Calibri" w:hAnsi="Calibri" w:cs="Calibri"/>
          <w:color w:val="003541"/>
          <w:szCs w:val="22"/>
          <w:highlight w:val="yellow"/>
        </w:rPr>
        <w:t> </w:t>
      </w:r>
      <w:r w:rsidR="0086284D" w:rsidRPr="0086284D">
        <w:rPr>
          <w:rFonts w:asciiTheme="minorHAnsi" w:hAnsiTheme="minorHAnsi"/>
          <w:color w:val="003541"/>
          <w:szCs w:val="22"/>
          <w:highlight w:val="yellow"/>
        </w:rPr>
        <w:t>*</w:t>
      </w:r>
      <w:r w:rsidR="0086284D" w:rsidRPr="0086284D">
        <w:rPr>
          <w:rFonts w:ascii="Calibri" w:hAnsi="Calibri" w:cs="Calibri"/>
          <w:color w:val="003541"/>
          <w:szCs w:val="22"/>
          <w:highlight w:val="yellow"/>
        </w:rPr>
        <w:t> :</w:t>
      </w:r>
      <w:r w:rsidRPr="009A5032">
        <w:rPr>
          <w:rFonts w:asciiTheme="minorHAnsi" w:hAnsiTheme="minorHAnsi"/>
          <w:color w:val="003541"/>
          <w:szCs w:val="22"/>
        </w:rPr>
        <w:t xml:space="preserve"> </w:t>
      </w:r>
      <w:r w:rsidR="0086284D">
        <w:rPr>
          <w:rFonts w:asciiTheme="minorHAnsi" w:hAnsiTheme="minorHAnsi"/>
          <w:color w:val="C7C7C7" w:themeColor="background1" w:themeShade="E6"/>
          <w:szCs w:val="22"/>
        </w:rPr>
        <w:t>______________________________________________________</w:t>
      </w:r>
    </w:p>
    <w:p w14:paraId="0BAF6C87" w14:textId="086817D1" w:rsidR="0086284D" w:rsidRDefault="009A5032" w:rsidP="009A5032">
      <w:pPr>
        <w:spacing w:line="264" w:lineRule="auto"/>
        <w:rPr>
          <w:rFonts w:asciiTheme="minorHAnsi" w:hAnsiTheme="minorHAnsi"/>
          <w:color w:val="003541"/>
          <w:szCs w:val="22"/>
        </w:rPr>
      </w:pPr>
      <w:r w:rsidRPr="009A5032">
        <w:rPr>
          <w:rFonts w:asciiTheme="minorHAnsi" w:hAnsiTheme="minorHAnsi"/>
          <w:color w:val="003541"/>
          <w:szCs w:val="22"/>
        </w:rPr>
        <w:t>Autres employeurs</w:t>
      </w:r>
      <w:r w:rsidRPr="009A5032">
        <w:rPr>
          <w:rFonts w:ascii="Calibri" w:hAnsi="Calibri" w:cs="Calibri"/>
          <w:color w:val="003541"/>
          <w:szCs w:val="22"/>
        </w:rPr>
        <w:t> </w:t>
      </w:r>
      <w:r w:rsidRPr="009A5032">
        <w:rPr>
          <w:rFonts w:asciiTheme="minorHAnsi" w:hAnsiTheme="minorHAnsi"/>
          <w:color w:val="003541"/>
          <w:szCs w:val="22"/>
        </w:rPr>
        <w:t>:</w:t>
      </w:r>
      <w:r w:rsidR="0086284D">
        <w:rPr>
          <w:rFonts w:asciiTheme="minorHAnsi" w:hAnsiTheme="minorHAnsi"/>
          <w:color w:val="003541"/>
          <w:szCs w:val="22"/>
        </w:rPr>
        <w:t xml:space="preserve"> </w:t>
      </w:r>
      <w:r w:rsidR="0086284D">
        <w:rPr>
          <w:rFonts w:asciiTheme="minorHAnsi" w:hAnsiTheme="minorHAnsi"/>
          <w:color w:val="C7C7C7" w:themeColor="background1" w:themeShade="E6"/>
          <w:szCs w:val="22"/>
        </w:rPr>
        <w:t>________________________________________________________________</w:t>
      </w:r>
      <w:r w:rsidR="0086284D">
        <w:rPr>
          <w:rFonts w:asciiTheme="minorHAnsi" w:hAnsiTheme="minorHAnsi"/>
          <w:color w:val="003541"/>
          <w:szCs w:val="22"/>
        </w:rPr>
        <w:tab/>
      </w:r>
    </w:p>
    <w:p w14:paraId="4D6F1E90" w14:textId="597F821D" w:rsidR="009A5032" w:rsidRPr="009A5032" w:rsidRDefault="0086284D" w:rsidP="009A5032">
      <w:pPr>
        <w:spacing w:line="264" w:lineRule="auto"/>
        <w:rPr>
          <w:rFonts w:asciiTheme="minorHAnsi" w:hAnsiTheme="minorHAnsi"/>
          <w:color w:val="003541"/>
          <w:szCs w:val="22"/>
        </w:rPr>
      </w:pPr>
      <w:r>
        <w:rPr>
          <w:rFonts w:asciiTheme="minorHAnsi" w:hAnsiTheme="minorHAnsi"/>
          <w:color w:val="003541"/>
          <w:szCs w:val="22"/>
        </w:rPr>
        <w:t>N</w:t>
      </w:r>
      <w:r w:rsidR="009A5032" w:rsidRPr="009A5032">
        <w:rPr>
          <w:rFonts w:asciiTheme="minorHAnsi" w:hAnsiTheme="minorHAnsi"/>
          <w:color w:val="003541"/>
          <w:szCs w:val="22"/>
        </w:rPr>
        <w:t>ombre d’heures</w:t>
      </w:r>
      <w:r w:rsidR="009A5032" w:rsidRPr="009A5032">
        <w:rPr>
          <w:rFonts w:ascii="Calibri" w:hAnsi="Calibri" w:cs="Calibri"/>
          <w:color w:val="003541"/>
          <w:szCs w:val="22"/>
        </w:rPr>
        <w:t> </w:t>
      </w:r>
      <w:r w:rsidR="009A5032" w:rsidRPr="009A5032">
        <w:rPr>
          <w:rFonts w:asciiTheme="minorHAnsi" w:hAnsiTheme="minorHAnsi"/>
          <w:color w:val="003541"/>
          <w:szCs w:val="22"/>
        </w:rPr>
        <w:t>:</w:t>
      </w:r>
      <w:r w:rsidRPr="0086284D">
        <w:rPr>
          <w:rFonts w:asciiTheme="minorHAnsi" w:hAnsiTheme="minorHAnsi"/>
          <w:color w:val="C7C7C7" w:themeColor="background1" w:themeShade="E6"/>
          <w:szCs w:val="22"/>
        </w:rPr>
        <w:t xml:space="preserve"> </w:t>
      </w:r>
      <w:r>
        <w:rPr>
          <w:rFonts w:asciiTheme="minorHAnsi" w:hAnsiTheme="minorHAnsi"/>
          <w:color w:val="C7C7C7" w:themeColor="background1" w:themeShade="E6"/>
          <w:szCs w:val="22"/>
        </w:rPr>
        <w:t>__________________</w:t>
      </w:r>
    </w:p>
    <w:p w14:paraId="3AF4622A" w14:textId="3B42D322" w:rsidR="009A5032" w:rsidRPr="009A5032" w:rsidRDefault="009A5032" w:rsidP="009A5032">
      <w:pPr>
        <w:spacing w:line="264" w:lineRule="auto"/>
        <w:rPr>
          <w:rFonts w:asciiTheme="minorHAnsi" w:hAnsiTheme="minorHAnsi"/>
          <w:color w:val="003541"/>
          <w:szCs w:val="22"/>
        </w:rPr>
      </w:pPr>
      <w:r w:rsidRPr="009A5032">
        <w:rPr>
          <w:rFonts w:asciiTheme="minorHAnsi" w:hAnsiTheme="minorHAnsi"/>
          <w:color w:val="003541"/>
          <w:szCs w:val="22"/>
        </w:rPr>
        <w:t>Fonctions</w:t>
      </w:r>
      <w:r w:rsidRPr="009A5032">
        <w:rPr>
          <w:rFonts w:ascii="Calibri" w:hAnsi="Calibri" w:cs="Calibri"/>
          <w:color w:val="003541"/>
          <w:szCs w:val="22"/>
        </w:rPr>
        <w:t> </w:t>
      </w:r>
      <w:r w:rsidRPr="009A5032">
        <w:rPr>
          <w:rFonts w:asciiTheme="minorHAnsi" w:hAnsiTheme="minorHAnsi"/>
          <w:color w:val="003541"/>
          <w:szCs w:val="22"/>
        </w:rPr>
        <w:t>:</w:t>
      </w:r>
      <w:r w:rsidR="0086284D">
        <w:rPr>
          <w:rFonts w:asciiTheme="minorHAnsi" w:hAnsiTheme="minorHAnsi"/>
          <w:color w:val="003541"/>
          <w:szCs w:val="22"/>
        </w:rPr>
        <w:t xml:space="preserve"> </w:t>
      </w:r>
      <w:r w:rsidR="0086284D">
        <w:rPr>
          <w:rFonts w:asciiTheme="minorHAnsi" w:hAnsiTheme="minorHAnsi"/>
          <w:color w:val="C7C7C7" w:themeColor="background1" w:themeShade="E6"/>
          <w:szCs w:val="22"/>
        </w:rPr>
        <w:t>______________________________________________________________________</w:t>
      </w:r>
    </w:p>
    <w:p w14:paraId="61C13627" w14:textId="08040616" w:rsidR="009A5032" w:rsidRDefault="009A5032" w:rsidP="009A5032">
      <w:pPr>
        <w:spacing w:line="264" w:lineRule="auto"/>
        <w:rPr>
          <w:rFonts w:asciiTheme="minorHAnsi" w:hAnsiTheme="minorHAnsi"/>
          <w:color w:val="C7C7C7" w:themeColor="background1" w:themeShade="E6"/>
          <w:szCs w:val="22"/>
        </w:rPr>
      </w:pPr>
    </w:p>
    <w:p w14:paraId="0FC36AB9" w14:textId="6E218315" w:rsidR="0086284D" w:rsidRPr="00203BB5" w:rsidRDefault="0086284D"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Relevé des congés pour raison de santé déjà obtenus</w:t>
      </w:r>
    </w:p>
    <w:p w14:paraId="44141CA7" w14:textId="44791D3F" w:rsidR="0086284D" w:rsidRPr="0086284D" w:rsidRDefault="0086284D" w:rsidP="0086284D">
      <w:pPr>
        <w:rPr>
          <w:rFonts w:asciiTheme="majorHAnsi" w:hAnsiTheme="majorHAnsi"/>
        </w:rPr>
      </w:pPr>
      <w:r w:rsidRPr="0086284D">
        <w:rPr>
          <w:rFonts w:asciiTheme="majorHAnsi" w:hAnsiTheme="majorHAnsi"/>
          <w:color w:val="003541" w:themeColor="text1"/>
          <w:highlight w:val="yellow"/>
        </w:rPr>
        <w:t>Date 1</w:t>
      </w:r>
      <w:r w:rsidRPr="0086284D">
        <w:rPr>
          <w:rFonts w:asciiTheme="majorHAnsi" w:hAnsiTheme="majorHAnsi"/>
          <w:color w:val="003541" w:themeColor="text1"/>
          <w:highlight w:val="yellow"/>
          <w:vertAlign w:val="superscript"/>
        </w:rPr>
        <w:t>er</w:t>
      </w:r>
      <w:r w:rsidRPr="0086284D">
        <w:rPr>
          <w:rFonts w:asciiTheme="majorHAnsi" w:hAnsiTheme="majorHAnsi"/>
          <w:color w:val="003541" w:themeColor="text1"/>
          <w:highlight w:val="yellow"/>
        </w:rPr>
        <w:t xml:space="preserve"> jour en congé de maladie ordinaire</w:t>
      </w:r>
      <w:r w:rsidRPr="0086284D">
        <w:rPr>
          <w:rFonts w:ascii="Calibri" w:hAnsi="Calibri" w:cs="Calibri"/>
          <w:color w:val="003541" w:themeColor="text1"/>
          <w:highlight w:val="yellow"/>
        </w:rPr>
        <w:t> </w:t>
      </w:r>
      <w:r w:rsidRPr="0086284D">
        <w:rPr>
          <w:rFonts w:asciiTheme="majorHAnsi" w:hAnsiTheme="majorHAnsi"/>
          <w:color w:val="003541" w:themeColor="text1"/>
          <w:szCs w:val="22"/>
          <w:highlight w:val="yellow"/>
        </w:rPr>
        <w:t xml:space="preserve">* </w:t>
      </w:r>
      <w:r w:rsidRPr="0086284D">
        <w:rPr>
          <w:rFonts w:asciiTheme="majorHAnsi" w:hAnsiTheme="majorHAnsi"/>
          <w:color w:val="003541" w:themeColor="text1"/>
          <w:highlight w:val="yellow"/>
        </w:rPr>
        <w:t>:</w:t>
      </w:r>
      <w:r w:rsidRPr="0086284D">
        <w:rPr>
          <w:rFonts w:asciiTheme="majorHAnsi" w:hAnsiTheme="majorHAnsi"/>
          <w:color w:val="003541" w:themeColor="text1"/>
        </w:rPr>
        <w:t xml:space="preserve"> </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______</w:t>
      </w:r>
      <w:r w:rsidRPr="006B521B">
        <w:rPr>
          <w:rFonts w:asciiTheme="minorHAnsi" w:hAnsiTheme="minorHAnsi"/>
          <w:color w:val="003541"/>
          <w:szCs w:val="22"/>
        </w:rPr>
        <w:t xml:space="preserve"> </w:t>
      </w:r>
      <w:r>
        <w:rPr>
          <w:rFonts w:asciiTheme="minorHAnsi" w:hAnsiTheme="minorHAnsi"/>
          <w:color w:val="003541"/>
          <w:szCs w:val="22"/>
        </w:rPr>
        <w:tab/>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98"/>
        <w:gridCol w:w="5670"/>
      </w:tblGrid>
      <w:tr w:rsidR="0086284D" w:rsidRPr="00506858" w14:paraId="3F26868E" w14:textId="77777777" w:rsidTr="0086284D">
        <w:trPr>
          <w:trHeight w:val="545"/>
        </w:trPr>
        <w:tc>
          <w:tcPr>
            <w:tcW w:w="5098" w:type="dxa"/>
            <w:shd w:val="clear" w:color="auto" w:fill="96DCD2" w:themeFill="background2"/>
          </w:tcPr>
          <w:p w14:paraId="2F6C630D" w14:textId="77777777" w:rsidR="0086284D" w:rsidRPr="00203BB5" w:rsidRDefault="0086284D" w:rsidP="0086284D">
            <w:pPr>
              <w:rPr>
                <w:rFonts w:asciiTheme="majorHAnsi" w:hAnsiTheme="majorHAnsi"/>
                <w:color w:val="003541" w:themeColor="text1"/>
              </w:rPr>
            </w:pPr>
            <w:r w:rsidRPr="00203BB5">
              <w:rPr>
                <w:rFonts w:asciiTheme="majorHAnsi" w:hAnsiTheme="majorHAnsi"/>
                <w:color w:val="003541" w:themeColor="text1"/>
              </w:rPr>
              <w:t>TYPE DE CONGÉS</w:t>
            </w:r>
          </w:p>
        </w:tc>
        <w:tc>
          <w:tcPr>
            <w:tcW w:w="5670" w:type="dxa"/>
            <w:shd w:val="clear" w:color="auto" w:fill="96DCD2" w:themeFill="background2"/>
            <w:vAlign w:val="center"/>
          </w:tcPr>
          <w:p w14:paraId="6C20BE04" w14:textId="77777777" w:rsidR="0086284D" w:rsidRPr="00203BB5" w:rsidRDefault="0086284D" w:rsidP="0086284D">
            <w:pPr>
              <w:rPr>
                <w:rFonts w:asciiTheme="majorHAnsi" w:hAnsiTheme="majorHAnsi"/>
                <w:color w:val="003541" w:themeColor="text1"/>
              </w:rPr>
            </w:pPr>
            <w:r w:rsidRPr="00203BB5">
              <w:rPr>
                <w:rFonts w:asciiTheme="majorHAnsi" w:hAnsiTheme="majorHAnsi"/>
                <w:color w:val="003541" w:themeColor="text1"/>
              </w:rPr>
              <w:t>DATES</w:t>
            </w:r>
          </w:p>
        </w:tc>
      </w:tr>
      <w:tr w:rsidR="0086284D" w:rsidRPr="00506858" w14:paraId="75DCD4F2" w14:textId="77777777" w:rsidTr="0086284D">
        <w:trPr>
          <w:trHeight w:val="1038"/>
        </w:trPr>
        <w:tc>
          <w:tcPr>
            <w:tcW w:w="5098" w:type="dxa"/>
          </w:tcPr>
          <w:p w14:paraId="073A5E69" w14:textId="71F25782" w:rsidR="0086284D" w:rsidRPr="00506858" w:rsidRDefault="0086284D" w:rsidP="0086284D">
            <w:r w:rsidRPr="0086284D">
              <w:rPr>
                <w:rFonts w:asciiTheme="majorHAnsi" w:hAnsiTheme="majorHAnsi"/>
              </w:rPr>
              <w:t xml:space="preserve">Congés de maladie </w:t>
            </w:r>
            <w:r w:rsidRPr="0086284D">
              <w:rPr>
                <w:rFonts w:asciiTheme="majorHAnsi" w:hAnsiTheme="majorHAnsi" w:cs="Calibri"/>
              </w:rPr>
              <w:t>ordinaire obtenus</w:t>
            </w:r>
            <w:r>
              <w:t xml:space="preserve"> </w:t>
            </w:r>
            <w:r w:rsidRPr="00506858">
              <w:t>(sur les douze derniers mois</w:t>
            </w:r>
            <w:r>
              <w:t xml:space="preserve"> </w:t>
            </w:r>
            <w:r w:rsidRPr="00506858">
              <w:t>pour leur durée effective)</w:t>
            </w:r>
          </w:p>
          <w:p w14:paraId="6544A5F4" w14:textId="77777777" w:rsidR="0086284D" w:rsidRPr="00506858" w:rsidRDefault="0086284D" w:rsidP="0086284D"/>
        </w:tc>
        <w:tc>
          <w:tcPr>
            <w:tcW w:w="5670" w:type="dxa"/>
            <w:vAlign w:val="center"/>
          </w:tcPr>
          <w:p w14:paraId="159F6A3E" w14:textId="44522A61"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4DF64372" w14:textId="1F3094AC"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7A71ABE8" w14:textId="25C43E43" w:rsidR="0086284D" w:rsidRP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tc>
      </w:tr>
      <w:tr w:rsidR="0086284D" w:rsidRPr="00506858" w14:paraId="78A01298" w14:textId="77777777" w:rsidTr="0086284D">
        <w:trPr>
          <w:trHeight w:val="983"/>
        </w:trPr>
        <w:tc>
          <w:tcPr>
            <w:tcW w:w="5098" w:type="dxa"/>
          </w:tcPr>
          <w:p w14:paraId="33E236E2" w14:textId="77777777" w:rsidR="0086284D" w:rsidRPr="0086284D" w:rsidRDefault="0086284D" w:rsidP="0086284D">
            <w:pPr>
              <w:rPr>
                <w:rFonts w:asciiTheme="majorHAnsi" w:hAnsiTheme="majorHAnsi"/>
              </w:rPr>
            </w:pPr>
            <w:r w:rsidRPr="0086284D">
              <w:rPr>
                <w:rFonts w:asciiTheme="majorHAnsi" w:hAnsiTheme="majorHAnsi"/>
              </w:rPr>
              <w:t>Congés de longue maladie obtenus</w:t>
            </w:r>
          </w:p>
        </w:tc>
        <w:tc>
          <w:tcPr>
            <w:tcW w:w="5670" w:type="dxa"/>
            <w:vAlign w:val="center"/>
          </w:tcPr>
          <w:p w14:paraId="450055B2"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38E4596B"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72606F70" w14:textId="2B4729DA"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6F6DF641" w14:textId="77777777" w:rsidTr="0086284D">
        <w:trPr>
          <w:trHeight w:val="1127"/>
        </w:trPr>
        <w:tc>
          <w:tcPr>
            <w:tcW w:w="5098" w:type="dxa"/>
          </w:tcPr>
          <w:p w14:paraId="2FF65B9D" w14:textId="77777777" w:rsidR="0086284D" w:rsidRPr="0086284D" w:rsidRDefault="0086284D" w:rsidP="0086284D">
            <w:pPr>
              <w:rPr>
                <w:rFonts w:asciiTheme="majorHAnsi" w:hAnsiTheme="majorHAnsi"/>
              </w:rPr>
            </w:pPr>
            <w:r w:rsidRPr="0086284D">
              <w:rPr>
                <w:rFonts w:asciiTheme="majorHAnsi" w:hAnsiTheme="majorHAnsi"/>
              </w:rPr>
              <w:t>Congés de longue durée obtenus</w:t>
            </w:r>
          </w:p>
        </w:tc>
        <w:tc>
          <w:tcPr>
            <w:tcW w:w="5670" w:type="dxa"/>
            <w:vAlign w:val="center"/>
          </w:tcPr>
          <w:p w14:paraId="52C82300"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62F38CA4"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106E382E" w14:textId="34676105"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1ECE0D12" w14:textId="77777777" w:rsidTr="0086284D">
        <w:trPr>
          <w:trHeight w:val="986"/>
        </w:trPr>
        <w:tc>
          <w:tcPr>
            <w:tcW w:w="5098" w:type="dxa"/>
          </w:tcPr>
          <w:p w14:paraId="688D08A2" w14:textId="77777777" w:rsidR="0086284D" w:rsidRPr="0086284D" w:rsidRDefault="0086284D" w:rsidP="0086284D">
            <w:pPr>
              <w:rPr>
                <w:rFonts w:asciiTheme="majorHAnsi" w:hAnsiTheme="majorHAnsi"/>
              </w:rPr>
            </w:pPr>
            <w:r w:rsidRPr="0086284D">
              <w:rPr>
                <w:rFonts w:asciiTheme="majorHAnsi" w:hAnsiTheme="majorHAnsi"/>
              </w:rPr>
              <w:t>Temps partiel thérapeutique obtenu</w:t>
            </w:r>
          </w:p>
        </w:tc>
        <w:tc>
          <w:tcPr>
            <w:tcW w:w="5670" w:type="dxa"/>
            <w:vAlign w:val="center"/>
          </w:tcPr>
          <w:p w14:paraId="4A9A7C72"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23A4F290"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79E344A9" w14:textId="09FA4D4A"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57D46DD1" w14:textId="77777777" w:rsidTr="0086284D">
        <w:trPr>
          <w:trHeight w:val="1056"/>
        </w:trPr>
        <w:tc>
          <w:tcPr>
            <w:tcW w:w="5098" w:type="dxa"/>
          </w:tcPr>
          <w:p w14:paraId="61D820D0" w14:textId="77777777" w:rsidR="0086284D" w:rsidRPr="0086284D" w:rsidRDefault="0086284D" w:rsidP="0086284D">
            <w:pPr>
              <w:rPr>
                <w:rFonts w:asciiTheme="majorHAnsi" w:hAnsiTheme="majorHAnsi"/>
              </w:rPr>
            </w:pPr>
            <w:r w:rsidRPr="0086284D">
              <w:rPr>
                <w:rFonts w:asciiTheme="majorHAnsi" w:hAnsiTheme="majorHAnsi"/>
              </w:rPr>
              <w:t>Disponibilité d'office pour maladie obtenue</w:t>
            </w:r>
          </w:p>
        </w:tc>
        <w:tc>
          <w:tcPr>
            <w:tcW w:w="5670" w:type="dxa"/>
            <w:vAlign w:val="center"/>
          </w:tcPr>
          <w:p w14:paraId="10AF945A"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3ADAFEF6"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27147B8C" w14:textId="7E73FB08"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1FD7050B" w14:textId="77777777" w:rsidTr="0086284D">
        <w:trPr>
          <w:trHeight w:val="689"/>
        </w:trPr>
        <w:tc>
          <w:tcPr>
            <w:tcW w:w="5098" w:type="dxa"/>
          </w:tcPr>
          <w:p w14:paraId="0B85E177" w14:textId="77777777" w:rsidR="0086284D" w:rsidRPr="0086284D" w:rsidRDefault="0086284D" w:rsidP="0086284D">
            <w:pPr>
              <w:rPr>
                <w:rFonts w:asciiTheme="majorHAnsi" w:hAnsiTheme="majorHAnsi"/>
              </w:rPr>
            </w:pPr>
            <w:r w:rsidRPr="0086284D">
              <w:rPr>
                <w:rFonts w:asciiTheme="majorHAnsi" w:hAnsiTheme="majorHAnsi"/>
              </w:rPr>
              <w:lastRenderedPageBreak/>
              <w:t>Congés de grave maladie obtenus</w:t>
            </w:r>
          </w:p>
        </w:tc>
        <w:tc>
          <w:tcPr>
            <w:tcW w:w="5670" w:type="dxa"/>
            <w:vAlign w:val="center"/>
          </w:tcPr>
          <w:p w14:paraId="36677DBC"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3B4F5FA0"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5E3B3116" w14:textId="6F145E28"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26793495" w14:textId="77777777" w:rsidTr="0086284D">
        <w:trPr>
          <w:trHeight w:val="1084"/>
        </w:trPr>
        <w:tc>
          <w:tcPr>
            <w:tcW w:w="5098" w:type="dxa"/>
          </w:tcPr>
          <w:p w14:paraId="09A1FA8C" w14:textId="4BC55EFD" w:rsidR="0086284D" w:rsidRPr="00506858" w:rsidRDefault="0086284D" w:rsidP="00203BB5">
            <w:r w:rsidRPr="0086284D">
              <w:rPr>
                <w:rFonts w:asciiTheme="majorHAnsi" w:hAnsiTheme="majorHAnsi"/>
              </w:rPr>
              <w:t xml:space="preserve">Relevé des congés longue maladie, longue durée, grave maladie, mi-temps thérapeutique obtenus </w:t>
            </w:r>
            <w:r w:rsidR="00203BB5" w:rsidRPr="00203BB5">
              <w:rPr>
                <w:rFonts w:asciiTheme="minorHAnsi" w:hAnsiTheme="minorHAnsi"/>
              </w:rPr>
              <w:t>(</w:t>
            </w:r>
            <w:r w:rsidRPr="00203BB5">
              <w:rPr>
                <w:rFonts w:asciiTheme="minorHAnsi" w:hAnsiTheme="minorHAnsi"/>
              </w:rPr>
              <w:t>au cours de la carrière de l’agent</w:t>
            </w:r>
            <w:r w:rsidR="00203BB5" w:rsidRPr="00203BB5">
              <w:rPr>
                <w:rFonts w:asciiTheme="minorHAnsi" w:hAnsiTheme="minorHAnsi"/>
              </w:rPr>
              <w:t>)</w:t>
            </w:r>
          </w:p>
        </w:tc>
        <w:tc>
          <w:tcPr>
            <w:tcW w:w="5670" w:type="dxa"/>
            <w:vAlign w:val="center"/>
          </w:tcPr>
          <w:p w14:paraId="20B1E577"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63BCB9B4" w14:textId="77777777" w:rsidR="0086284D" w:rsidRDefault="0086284D" w:rsidP="0086284D">
            <w:pPr>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w:t>
            </w:r>
          </w:p>
          <w:p w14:paraId="0C86B277" w14:textId="5A2D266D" w:rsidR="0086284D" w:rsidRPr="00506858" w:rsidRDefault="0086284D" w:rsidP="0086284D">
            <w:r>
              <w:rPr>
                <w:rFonts w:asciiTheme="minorHAnsi" w:hAnsiTheme="minorHAnsi"/>
                <w:color w:val="C7C7C7" w:themeColor="background1" w:themeShade="E6"/>
                <w:szCs w:val="22"/>
              </w:rPr>
              <w:t>__________________________________________</w:t>
            </w:r>
          </w:p>
        </w:tc>
      </w:tr>
      <w:tr w:rsidR="0086284D" w:rsidRPr="00506858" w14:paraId="7ACF5B3B" w14:textId="77777777" w:rsidTr="0086284D">
        <w:trPr>
          <w:trHeight w:val="758"/>
        </w:trPr>
        <w:tc>
          <w:tcPr>
            <w:tcW w:w="5098" w:type="dxa"/>
          </w:tcPr>
          <w:p w14:paraId="12E2F832" w14:textId="20F25D04" w:rsidR="0086284D" w:rsidRPr="0086284D" w:rsidRDefault="0086284D" w:rsidP="0086284D">
            <w:pPr>
              <w:rPr>
                <w:rFonts w:asciiTheme="majorHAnsi" w:hAnsiTheme="majorHAnsi"/>
              </w:rPr>
            </w:pPr>
            <w:r w:rsidRPr="0086284D">
              <w:rPr>
                <w:rFonts w:asciiTheme="majorHAnsi" w:hAnsiTheme="majorHAnsi"/>
              </w:rPr>
              <w:t xml:space="preserve">Dernier avis du </w:t>
            </w:r>
            <w:r w:rsidR="00203BB5">
              <w:rPr>
                <w:rFonts w:asciiTheme="majorHAnsi" w:hAnsiTheme="majorHAnsi"/>
              </w:rPr>
              <w:t>C</w:t>
            </w:r>
            <w:r w:rsidRPr="0086284D">
              <w:rPr>
                <w:rFonts w:asciiTheme="majorHAnsi" w:hAnsiTheme="majorHAnsi"/>
              </w:rPr>
              <w:t>onseil médical</w:t>
            </w:r>
          </w:p>
        </w:tc>
        <w:tc>
          <w:tcPr>
            <w:tcW w:w="5670" w:type="dxa"/>
            <w:vAlign w:val="center"/>
          </w:tcPr>
          <w:p w14:paraId="28585541" w14:textId="77777777" w:rsidR="0086284D" w:rsidRPr="00506858" w:rsidRDefault="0086284D" w:rsidP="0086284D">
            <w:r w:rsidRPr="00506858">
              <w:t>Formation</w:t>
            </w:r>
            <w:r w:rsidRPr="00506858">
              <w:rPr>
                <w:rFonts w:ascii="Calibri" w:hAnsi="Calibri" w:cs="Calibri"/>
              </w:rPr>
              <w:t> </w:t>
            </w:r>
            <w:r w:rsidRPr="00506858">
              <w:t xml:space="preserve">: </w:t>
            </w:r>
            <w:r w:rsidRPr="00506858">
              <w:sym w:font="Wingdings" w:char="F0A8"/>
            </w:r>
            <w:r w:rsidRPr="00506858">
              <w:t xml:space="preserve"> restreinte     </w:t>
            </w:r>
            <w:r w:rsidRPr="00506858">
              <w:sym w:font="Wingdings" w:char="F0A8"/>
            </w:r>
            <w:r w:rsidRPr="00506858">
              <w:t xml:space="preserve"> plénière</w:t>
            </w:r>
          </w:p>
          <w:p w14:paraId="5FCB7634" w14:textId="77777777" w:rsidR="0086284D" w:rsidRPr="00506858" w:rsidRDefault="0086284D" w:rsidP="0086284D">
            <w:r w:rsidRPr="00506858">
              <w:t>Date</w:t>
            </w:r>
            <w:r w:rsidRPr="00506858">
              <w:rPr>
                <w:rFonts w:ascii="Calibri" w:hAnsi="Calibri" w:cs="Calibri"/>
              </w:rPr>
              <w:t> </w:t>
            </w:r>
            <w:r w:rsidRPr="00506858">
              <w:t>:</w:t>
            </w:r>
            <w:r w:rsidRPr="00506858">
              <w:tab/>
            </w:r>
          </w:p>
          <w:p w14:paraId="1B828FB2" w14:textId="77777777" w:rsidR="0086284D" w:rsidRPr="00506858" w:rsidRDefault="0086284D" w:rsidP="0086284D">
            <w:r w:rsidRPr="00506858">
              <w:t>Avis</w:t>
            </w:r>
            <w:r w:rsidRPr="00506858">
              <w:rPr>
                <w:rFonts w:ascii="Calibri" w:hAnsi="Calibri" w:cs="Calibri"/>
              </w:rPr>
              <w:t> </w:t>
            </w:r>
            <w:r w:rsidRPr="00506858">
              <w:t xml:space="preserve">: </w:t>
            </w:r>
            <w:r w:rsidRPr="00506858">
              <w:tab/>
            </w:r>
          </w:p>
        </w:tc>
      </w:tr>
      <w:tr w:rsidR="0086284D" w:rsidRPr="00506858" w14:paraId="4CF53A97" w14:textId="77777777" w:rsidTr="0086284D">
        <w:trPr>
          <w:trHeight w:val="714"/>
        </w:trPr>
        <w:tc>
          <w:tcPr>
            <w:tcW w:w="5098" w:type="dxa"/>
          </w:tcPr>
          <w:p w14:paraId="7FEBCFC7" w14:textId="77777777" w:rsidR="0086284D" w:rsidRPr="00203BB5" w:rsidRDefault="0086284D" w:rsidP="00203BB5">
            <w:pPr>
              <w:pStyle w:val="Sansinterligne"/>
              <w:rPr>
                <w:rFonts w:asciiTheme="majorHAnsi" w:hAnsiTheme="majorHAnsi"/>
              </w:rPr>
            </w:pPr>
            <w:r w:rsidRPr="00203BB5">
              <w:rPr>
                <w:rFonts w:asciiTheme="majorHAnsi" w:hAnsiTheme="majorHAnsi"/>
              </w:rPr>
              <w:t>P.P.R</w:t>
            </w:r>
          </w:p>
          <w:p w14:paraId="148F147C" w14:textId="77777777" w:rsidR="0086284D" w:rsidRPr="0086284D" w:rsidRDefault="0086284D" w:rsidP="0086284D">
            <w:pPr>
              <w:rPr>
                <w:rFonts w:asciiTheme="majorHAnsi" w:hAnsiTheme="majorHAnsi"/>
              </w:rPr>
            </w:pPr>
            <w:r w:rsidRPr="0086284D">
              <w:rPr>
                <w:rFonts w:asciiTheme="majorHAnsi" w:hAnsiTheme="majorHAnsi"/>
              </w:rPr>
              <w:t>Reclassement</w:t>
            </w:r>
          </w:p>
        </w:tc>
        <w:tc>
          <w:tcPr>
            <w:tcW w:w="5670" w:type="dxa"/>
            <w:vAlign w:val="center"/>
          </w:tcPr>
          <w:p w14:paraId="50119105" w14:textId="2DC2A84F" w:rsidR="0086284D" w:rsidRPr="00506858" w:rsidRDefault="00203BB5" w:rsidP="0086284D">
            <w:r>
              <w:t xml:space="preserve">Du </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 xml:space="preserve">______ </w:t>
            </w:r>
            <w:r w:rsidRPr="00203BB5">
              <w:t>au</w:t>
            </w:r>
            <w:r>
              <w:rPr>
                <w:rFonts w:asciiTheme="minorHAnsi" w:hAnsiTheme="minorHAnsi"/>
                <w:color w:val="C7C7C7" w:themeColor="background1" w:themeShade="E6"/>
                <w:szCs w:val="22"/>
              </w:rPr>
              <w:t xml:space="preserve"> ___</w:t>
            </w:r>
            <w:r w:rsidRPr="006B521B">
              <w:rPr>
                <w:rFonts w:asciiTheme="minorHAnsi" w:hAnsiTheme="minorHAnsi"/>
                <w:color w:val="003541"/>
                <w:szCs w:val="22"/>
              </w:rPr>
              <w:t>/</w:t>
            </w:r>
            <w:r>
              <w:rPr>
                <w:rFonts w:asciiTheme="minorHAnsi" w:hAnsiTheme="minorHAnsi"/>
                <w:color w:val="C7C7C7" w:themeColor="background1" w:themeShade="E6"/>
                <w:szCs w:val="22"/>
              </w:rPr>
              <w:t>___</w:t>
            </w:r>
            <w:r w:rsidRPr="006B521B">
              <w:rPr>
                <w:rFonts w:asciiTheme="minorHAnsi" w:hAnsiTheme="minorHAnsi"/>
                <w:color w:val="003541"/>
                <w:szCs w:val="22"/>
              </w:rPr>
              <w:t>/</w:t>
            </w:r>
            <w:r>
              <w:rPr>
                <w:rFonts w:asciiTheme="minorHAnsi" w:hAnsiTheme="minorHAnsi"/>
                <w:color w:val="C7C7C7" w:themeColor="background1" w:themeShade="E6"/>
                <w:szCs w:val="22"/>
              </w:rPr>
              <w:t>______</w:t>
            </w:r>
          </w:p>
        </w:tc>
      </w:tr>
    </w:tbl>
    <w:p w14:paraId="46854F73" w14:textId="77777777" w:rsidR="0086284D" w:rsidRDefault="0086284D" w:rsidP="0086284D">
      <w:pPr>
        <w:spacing w:line="264" w:lineRule="auto"/>
        <w:rPr>
          <w:rFonts w:asciiTheme="majorHAnsi" w:hAnsiTheme="majorHAnsi"/>
          <w:color w:val="FFFFFF"/>
          <w:sz w:val="28"/>
          <w:szCs w:val="28"/>
        </w:rPr>
      </w:pPr>
    </w:p>
    <w:p w14:paraId="0A53D80F" w14:textId="4369A254" w:rsidR="00D81C6C" w:rsidRPr="00203BB5" w:rsidRDefault="00D81C6C"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Objet de la saisine du Conseil médical</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0029BC" w:rsidRPr="00506858" w14:paraId="43764535" w14:textId="77777777" w:rsidTr="00D81C6C">
        <w:tc>
          <w:tcPr>
            <w:tcW w:w="10768" w:type="dxa"/>
            <w:shd w:val="clear" w:color="auto" w:fill="auto"/>
          </w:tcPr>
          <w:p w14:paraId="286DA578" w14:textId="1649A769" w:rsidR="000029BC" w:rsidRPr="00B4033E" w:rsidRDefault="000029BC" w:rsidP="009A5032">
            <w:pPr>
              <w:pStyle w:val="Paragraphedeliste"/>
              <w:numPr>
                <w:ilvl w:val="0"/>
                <w:numId w:val="48"/>
              </w:numPr>
              <w:spacing w:line="264" w:lineRule="auto"/>
              <w:ind w:left="714" w:hanging="357"/>
              <w:contextualSpacing w:val="0"/>
            </w:pPr>
            <w:r w:rsidRPr="00B4033E">
              <w:t>Octroi de la première période du CLM/CLD/CGM (rayer les mentions inutiles)</w:t>
            </w:r>
          </w:p>
          <w:p w14:paraId="1171AFE2" w14:textId="6B42193D" w:rsidR="000029BC" w:rsidRPr="00B4033E" w:rsidRDefault="000029BC" w:rsidP="009A5032">
            <w:pPr>
              <w:pStyle w:val="Paragraphedeliste"/>
              <w:numPr>
                <w:ilvl w:val="0"/>
                <w:numId w:val="48"/>
              </w:numPr>
              <w:spacing w:line="264" w:lineRule="auto"/>
              <w:ind w:left="714" w:hanging="357"/>
              <w:contextualSpacing w:val="0"/>
            </w:pPr>
            <w:r w:rsidRPr="00B4033E">
              <w:t xml:space="preserve">Octroi de la première période du CMO/CLM/CLD/CGM </w:t>
            </w:r>
            <w:r w:rsidRPr="00B4033E">
              <w:rPr>
                <w:b/>
                <w:u w:val="single"/>
              </w:rPr>
              <w:t>d’office</w:t>
            </w:r>
            <w:r w:rsidRPr="00B4033E">
              <w:t xml:space="preserve"> (rayer les mentions inutiles)</w:t>
            </w:r>
          </w:p>
          <w:p w14:paraId="517528EC" w14:textId="19F22D8B" w:rsidR="000029BC" w:rsidRPr="00B4033E" w:rsidRDefault="000029BC" w:rsidP="009A5032">
            <w:pPr>
              <w:pStyle w:val="Paragraphedeliste"/>
              <w:numPr>
                <w:ilvl w:val="0"/>
                <w:numId w:val="48"/>
              </w:numPr>
              <w:spacing w:line="264" w:lineRule="auto"/>
              <w:ind w:left="714" w:hanging="357"/>
              <w:contextualSpacing w:val="0"/>
            </w:pPr>
            <w:r w:rsidRPr="00B4033E">
              <w:t>Octroi de la première période du CLM/CLD fractionné (rayer les mentions inutiles)</w:t>
            </w:r>
          </w:p>
          <w:p w14:paraId="16AFCBF0" w14:textId="679DB553" w:rsidR="000029BC" w:rsidRPr="00B4033E" w:rsidRDefault="000029BC" w:rsidP="009A5032">
            <w:pPr>
              <w:pStyle w:val="Paragraphedeliste"/>
              <w:numPr>
                <w:ilvl w:val="0"/>
                <w:numId w:val="48"/>
              </w:numPr>
              <w:spacing w:line="264" w:lineRule="auto"/>
              <w:ind w:left="714" w:hanging="357"/>
              <w:contextualSpacing w:val="0"/>
            </w:pPr>
            <w:r w:rsidRPr="00B4033E">
              <w:t>Prolongation du CLM/CLD fractionné (passage à demi-traitement)</w:t>
            </w:r>
          </w:p>
          <w:p w14:paraId="712F86BC" w14:textId="6444B514" w:rsidR="000029BC" w:rsidRPr="00B4033E" w:rsidRDefault="000029BC" w:rsidP="009A5032">
            <w:pPr>
              <w:pStyle w:val="Paragraphedeliste"/>
              <w:numPr>
                <w:ilvl w:val="0"/>
                <w:numId w:val="48"/>
              </w:numPr>
              <w:spacing w:line="264" w:lineRule="auto"/>
              <w:ind w:left="714" w:hanging="357"/>
              <w:contextualSpacing w:val="0"/>
            </w:pPr>
            <w:r w:rsidRPr="00B4033E">
              <w:t>Prolongation du CLM/CLD/CGM à épuisement des droits à plein traitement (rayer les mentions inutiles)</w:t>
            </w:r>
          </w:p>
          <w:p w14:paraId="4750BE40" w14:textId="05900EA2" w:rsidR="000029BC" w:rsidRPr="00B4033E" w:rsidRDefault="000029BC" w:rsidP="009A5032">
            <w:pPr>
              <w:pStyle w:val="Paragraphedeliste"/>
              <w:numPr>
                <w:ilvl w:val="0"/>
                <w:numId w:val="48"/>
              </w:numPr>
              <w:spacing w:line="264" w:lineRule="auto"/>
              <w:ind w:left="714" w:hanging="357"/>
              <w:contextualSpacing w:val="0"/>
            </w:pPr>
            <w:r w:rsidRPr="00B4033E">
              <w:t>Réintégration à l’expiration des droits du CMO/CLM/CLD/CGM (rayer les mentions inutiles)</w:t>
            </w:r>
          </w:p>
          <w:p w14:paraId="7F9F8313" w14:textId="7DFB1BC1" w:rsidR="000029BC" w:rsidRPr="00B4033E" w:rsidRDefault="000029BC" w:rsidP="009A5032">
            <w:pPr>
              <w:pStyle w:val="Paragraphedeliste"/>
              <w:numPr>
                <w:ilvl w:val="0"/>
                <w:numId w:val="48"/>
              </w:numPr>
              <w:spacing w:line="264" w:lineRule="auto"/>
              <w:ind w:left="714" w:hanging="357"/>
              <w:contextualSpacing w:val="0"/>
            </w:pPr>
            <w:r w:rsidRPr="00B4033E">
              <w:t>Réintégration à l’expiration d’une période de CLM/CLD (rayer les mentions inutiles) accordée d’office (ou au fonctionnaire soumis aux conditions de santé particulière)</w:t>
            </w:r>
          </w:p>
          <w:p w14:paraId="25746A56" w14:textId="446C3091" w:rsidR="000029B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t>Octroi, prolongation et réintégration suite à la disponibilité d’office (rayer les mentions inutiles)</w:t>
            </w:r>
          </w:p>
          <w:p w14:paraId="7E203796" w14:textId="51B8B0CC" w:rsidR="000029B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t>Reclassement – changement d’affectation après un congé de maladie, le bénéfice de la PPR</w:t>
            </w:r>
          </w:p>
          <w:p w14:paraId="3501673C" w14:textId="421717CB" w:rsidR="000029B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t>La mise en congé sans traitement à l’expiration des droits statutaires à maladie accordée aux fonctionnaires stagiaires ainsi que son renouvellement</w:t>
            </w:r>
          </w:p>
          <w:p w14:paraId="11E23873" w14:textId="678D2FF0" w:rsidR="000029B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t>La mise en congé sans rémunération à l’expiration des droits à congé de maladie ou de grave maladie accordée aux agents contractuels</w:t>
            </w:r>
          </w:p>
          <w:p w14:paraId="2E9C4A7A" w14:textId="216DECC6" w:rsidR="000029B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lastRenderedPageBreak/>
              <w:t>La prolongation d’activité jusqu’à la limite d’âge de la catégorie sédentaire : contestation des conclusions du certificat médical devant le conseil médical</w:t>
            </w:r>
          </w:p>
          <w:p w14:paraId="0D4D65CD" w14:textId="77777777" w:rsidR="00D81C6C" w:rsidRPr="00B4033E" w:rsidRDefault="000029BC" w:rsidP="009A5032">
            <w:pPr>
              <w:pStyle w:val="Paragraphedeliste"/>
              <w:numPr>
                <w:ilvl w:val="0"/>
                <w:numId w:val="48"/>
              </w:numPr>
              <w:spacing w:line="264" w:lineRule="auto"/>
              <w:ind w:left="714" w:hanging="357"/>
              <w:contextualSpacing w:val="0"/>
              <w:rPr>
                <w:rFonts w:cs="Calibri"/>
              </w:rPr>
            </w:pPr>
            <w:r w:rsidRPr="00B4033E">
              <w:rPr>
                <w:rFonts w:cs="Calibri"/>
              </w:rPr>
              <w:t>L’inaptitude définitive et absolue des fonctionnaires stagiaires à reprendre leurs fonctions</w:t>
            </w:r>
          </w:p>
          <w:p w14:paraId="642F671A" w14:textId="727437BA" w:rsidR="00D81C6C" w:rsidRPr="00B4033E" w:rsidRDefault="00D81C6C" w:rsidP="009A5032">
            <w:pPr>
              <w:pStyle w:val="Paragraphedeliste"/>
              <w:numPr>
                <w:ilvl w:val="0"/>
                <w:numId w:val="48"/>
              </w:numPr>
              <w:spacing w:line="264" w:lineRule="auto"/>
              <w:ind w:left="714" w:hanging="357"/>
              <w:contextualSpacing w:val="0"/>
            </w:pPr>
            <w:r w:rsidRPr="00B4033E">
              <w:t xml:space="preserve">Contestation de l’avis du médecin agrée en date du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t xml:space="preserve"> dans le cadre de l’octroi et renouvellement des congés maladie</w:t>
            </w:r>
          </w:p>
          <w:p w14:paraId="0993476F" w14:textId="77777777" w:rsidR="00D81C6C" w:rsidRPr="00B4033E" w:rsidRDefault="00D81C6C" w:rsidP="009A5032">
            <w:pPr>
              <w:pStyle w:val="Paragraphedeliste"/>
              <w:numPr>
                <w:ilvl w:val="0"/>
                <w:numId w:val="48"/>
              </w:numPr>
              <w:spacing w:line="264" w:lineRule="auto"/>
              <w:ind w:left="714" w:hanging="357"/>
              <w:contextualSpacing w:val="0"/>
            </w:pPr>
            <w:r w:rsidRPr="00B4033E">
              <w:t xml:space="preserve">Contestation de l’avis du médecin agrée en date du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 xml:space="preserve">___ </w:t>
            </w:r>
            <w:r w:rsidRPr="00B4033E">
              <w:t>dans le cadre de gestion du temps partiel thérapeutique</w:t>
            </w:r>
          </w:p>
          <w:p w14:paraId="7F8A3593" w14:textId="77777777" w:rsidR="00D81C6C" w:rsidRPr="00B4033E" w:rsidRDefault="00D81C6C" w:rsidP="009A5032">
            <w:pPr>
              <w:pStyle w:val="Paragraphedeliste"/>
              <w:numPr>
                <w:ilvl w:val="0"/>
                <w:numId w:val="48"/>
              </w:numPr>
              <w:spacing w:line="264" w:lineRule="auto"/>
              <w:ind w:left="714" w:hanging="357"/>
              <w:contextualSpacing w:val="0"/>
            </w:pPr>
            <w:r w:rsidRPr="00B4033E">
              <w:t xml:space="preserve">Contestation de l’avis du médecin agrée en date du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 xml:space="preserve">___ </w:t>
            </w:r>
            <w:r w:rsidRPr="00B4033E">
              <w:t>dans le cadre du contrôle du CMO/CLM/CLD (rayer les mentions inutiles)</w:t>
            </w:r>
          </w:p>
          <w:p w14:paraId="743634F8" w14:textId="4F080313" w:rsidR="00D81C6C" w:rsidRPr="00B4033E" w:rsidRDefault="00D81C6C" w:rsidP="009A5032">
            <w:pPr>
              <w:pStyle w:val="Paragraphedeliste"/>
              <w:numPr>
                <w:ilvl w:val="0"/>
                <w:numId w:val="48"/>
              </w:numPr>
              <w:spacing w:line="264" w:lineRule="auto"/>
              <w:ind w:left="714" w:hanging="357"/>
              <w:contextualSpacing w:val="0"/>
            </w:pPr>
            <w:r w:rsidRPr="00B4033E">
              <w:t xml:space="preserve">Contestation de l’avis du médecin agrée en date du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t xml:space="preserve"> relative à la prise en charge des arrêts et soins imputables au service (CITIS)</w:t>
            </w:r>
          </w:p>
          <w:p w14:paraId="5E9B15F0" w14:textId="77777777" w:rsidR="00D81C6C" w:rsidRPr="00B4033E" w:rsidRDefault="00D81C6C" w:rsidP="009A5032">
            <w:pPr>
              <w:pStyle w:val="Paragraphedeliste"/>
              <w:numPr>
                <w:ilvl w:val="0"/>
                <w:numId w:val="48"/>
              </w:numPr>
              <w:spacing w:line="264" w:lineRule="auto"/>
              <w:ind w:left="714" w:hanging="357"/>
              <w:contextualSpacing w:val="0"/>
            </w:pPr>
            <w:r w:rsidRPr="00B4033E">
              <w:t>Contestation de l’impossibilité pour le conjoint du fonctionnaire, ayant accompli au moins 15 ans de services, d’exercer une quelconque profession en raison d’une infirmité ou d’une maladie incurable</w:t>
            </w:r>
          </w:p>
          <w:p w14:paraId="511EA086" w14:textId="77777777" w:rsidR="00D81C6C" w:rsidRPr="00B4033E" w:rsidRDefault="00D81C6C" w:rsidP="009A5032">
            <w:pPr>
              <w:pStyle w:val="Paragraphedeliste"/>
              <w:numPr>
                <w:ilvl w:val="0"/>
                <w:numId w:val="48"/>
              </w:numPr>
              <w:spacing w:line="264" w:lineRule="auto"/>
              <w:ind w:left="714" w:hanging="357"/>
              <w:contextualSpacing w:val="0"/>
              <w:rPr>
                <w:rFonts w:cs="Calibri"/>
                <w:color w:val="000000"/>
                <w:shd w:val="clear" w:color="auto" w:fill="FFFFFF"/>
              </w:rPr>
            </w:pPr>
            <w:r w:rsidRPr="00B4033E">
              <w:rPr>
                <w:rFonts w:cs="Calibri"/>
              </w:rPr>
              <w:t xml:space="preserve">Contestation de </w:t>
            </w:r>
            <w:r w:rsidRPr="00B4033E">
              <w:rPr>
                <w:rFonts w:cs="Calibri"/>
                <w:color w:val="000000"/>
                <w:shd w:val="clear" w:color="auto" w:fill="FFFFFF"/>
              </w:rPr>
              <w:t>la nécessité pour le fonctionnaire atteint d’une invalidité d’un taux au moins égal à 60% de recourir à une tierce personne pour accomplir les actes ordinaires de la vie</w:t>
            </w:r>
          </w:p>
          <w:p w14:paraId="7406DBF8" w14:textId="77777777" w:rsidR="00D81C6C" w:rsidRPr="00B4033E" w:rsidRDefault="00D81C6C" w:rsidP="009A5032">
            <w:pPr>
              <w:pStyle w:val="Paragraphedeliste"/>
              <w:numPr>
                <w:ilvl w:val="0"/>
                <w:numId w:val="48"/>
              </w:numPr>
              <w:spacing w:line="264" w:lineRule="auto"/>
              <w:ind w:left="714" w:hanging="357"/>
              <w:contextualSpacing w:val="0"/>
              <w:rPr>
                <w:rFonts w:cs="Calibri"/>
              </w:rPr>
            </w:pPr>
            <w:r w:rsidRPr="00B4033E">
              <w:rPr>
                <w:rFonts w:cs="Calibri"/>
              </w:rPr>
              <w:t xml:space="preserve">Contestation de </w:t>
            </w:r>
            <w:r w:rsidRPr="00B4033E">
              <w:rPr>
                <w:rFonts w:cs="Calibri"/>
                <w:color w:val="000000"/>
                <w:shd w:val="clear" w:color="auto" w:fill="FFFFFF"/>
              </w:rPr>
              <w:t>l’infirmité permanente de l’orphelin majeur à la charge effective au moment du décès du fonctionnaire le mettant dans l’impossibilité de gagner sa vie.</w:t>
            </w:r>
          </w:p>
          <w:p w14:paraId="70D4369D" w14:textId="7A120534" w:rsidR="00D81C6C" w:rsidRPr="00B4033E" w:rsidRDefault="00D81C6C" w:rsidP="009A5032">
            <w:pPr>
              <w:pStyle w:val="Paragraphedeliste"/>
              <w:numPr>
                <w:ilvl w:val="0"/>
                <w:numId w:val="48"/>
              </w:numPr>
              <w:spacing w:line="264" w:lineRule="auto"/>
              <w:ind w:left="714" w:hanging="357"/>
              <w:contextualSpacing w:val="0"/>
            </w:pPr>
            <w:r w:rsidRPr="00B4033E">
              <w:t xml:space="preserve">Imputabilité au service d’un accident de service/ accident de trajet en date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t xml:space="preserve"> Imputabilité au service d’une maladie (éventuellement professionnelle) en date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t xml:space="preserve"> </w:t>
            </w:r>
          </w:p>
          <w:p w14:paraId="76B82D0F" w14:textId="60712CE5" w:rsidR="00D81C6C" w:rsidRPr="00B4033E" w:rsidRDefault="00D81C6C" w:rsidP="009A5032">
            <w:pPr>
              <w:pStyle w:val="Paragraphedeliste"/>
              <w:numPr>
                <w:ilvl w:val="0"/>
                <w:numId w:val="48"/>
              </w:numPr>
              <w:spacing w:line="264" w:lineRule="auto"/>
              <w:ind w:left="714" w:hanging="357"/>
              <w:contextualSpacing w:val="0"/>
            </w:pPr>
            <w:r w:rsidRPr="00B4033E">
              <w:t xml:space="preserve">Retraite pour invalidité (et dans cette hypothèse, nous retourner </w:t>
            </w:r>
            <w:r w:rsidRPr="00B4033E">
              <w:rPr>
                <w:b/>
                <w:u w:val="single"/>
              </w:rPr>
              <w:t>le document AF3 signé</w:t>
            </w:r>
            <w:r w:rsidRPr="00B4033E">
              <w:t xml:space="preserve"> avec les cases G, K, L, N remplies par vos soins ainsi que la page 1)</w:t>
            </w:r>
          </w:p>
          <w:p w14:paraId="3CE1F4BA" w14:textId="6D66238F" w:rsidR="000029BC" w:rsidRPr="00B4033E" w:rsidRDefault="00D81C6C" w:rsidP="009A5032">
            <w:pPr>
              <w:pStyle w:val="Paragraphedeliste"/>
              <w:numPr>
                <w:ilvl w:val="0"/>
                <w:numId w:val="48"/>
              </w:numPr>
              <w:spacing w:line="264" w:lineRule="auto"/>
              <w:ind w:left="714" w:hanging="357"/>
              <w:contextualSpacing w:val="0"/>
              <w:rPr>
                <w:rFonts w:cs="Calibri"/>
              </w:rPr>
            </w:pPr>
            <w:r w:rsidRPr="00B4033E">
              <w:t xml:space="preserve">Allocation temporaire d’invalidité –Ati - octroi, révision, contestation du taux proposé par un médecin agréé dans l’expertise du </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rPr>
                <w:rFonts w:asciiTheme="minorHAnsi" w:hAnsiTheme="minorHAnsi"/>
                <w:color w:val="003541"/>
                <w:szCs w:val="22"/>
              </w:rPr>
              <w:t>/</w:t>
            </w:r>
            <w:r w:rsidRPr="00B4033E">
              <w:rPr>
                <w:rFonts w:asciiTheme="minorHAnsi" w:hAnsiTheme="minorHAnsi"/>
                <w:color w:val="C7C7C7" w:themeColor="background1" w:themeShade="E6"/>
                <w:szCs w:val="22"/>
              </w:rPr>
              <w:t>___</w:t>
            </w:r>
            <w:r w:rsidRPr="00B4033E">
              <w:t xml:space="preserve"> (rayer les mentions inutiles)</w:t>
            </w:r>
          </w:p>
        </w:tc>
      </w:tr>
    </w:tbl>
    <w:p w14:paraId="271DEA4A" w14:textId="0792B41B" w:rsidR="000029BC" w:rsidRDefault="000029BC" w:rsidP="009A5032">
      <w:pPr>
        <w:autoSpaceDE w:val="0"/>
        <w:autoSpaceDN w:val="0"/>
        <w:adjustRightInd w:val="0"/>
        <w:spacing w:line="264" w:lineRule="auto"/>
        <w:rPr>
          <w:rFonts w:ascii="Konstanz" w:hAnsi="Konstanz" w:cs="Arial"/>
          <w:szCs w:val="22"/>
        </w:rPr>
      </w:pPr>
    </w:p>
    <w:p w14:paraId="76F9D773" w14:textId="3D056557" w:rsidR="00D81C6C" w:rsidRPr="00203BB5" w:rsidRDefault="00D81C6C" w:rsidP="00203BB5">
      <w:pPr>
        <w:shd w:val="clear" w:color="auto" w:fill="FFAA32" w:themeFill="accent2"/>
        <w:spacing w:line="264" w:lineRule="auto"/>
        <w:rPr>
          <w:rFonts w:asciiTheme="majorHAnsi" w:hAnsiTheme="majorHAnsi"/>
          <w:color w:val="003541" w:themeColor="accent1"/>
          <w:sz w:val="28"/>
          <w:szCs w:val="28"/>
        </w:rPr>
      </w:pPr>
      <w:r w:rsidRPr="00203BB5">
        <w:rPr>
          <w:rFonts w:asciiTheme="majorHAnsi" w:hAnsiTheme="majorHAnsi"/>
          <w:color w:val="003541" w:themeColor="accent1"/>
          <w:sz w:val="28"/>
          <w:szCs w:val="28"/>
        </w:rPr>
        <w:t>Exposé des c</w:t>
      </w:r>
      <w:r w:rsidR="00B4033E" w:rsidRPr="00203BB5">
        <w:rPr>
          <w:rFonts w:asciiTheme="majorHAnsi" w:hAnsiTheme="majorHAnsi"/>
          <w:color w:val="003541" w:themeColor="accent1"/>
          <w:sz w:val="28"/>
          <w:szCs w:val="28"/>
        </w:rPr>
        <w:t>irconstances de la demande</w:t>
      </w:r>
    </w:p>
    <w:p w14:paraId="729B592B" w14:textId="2AA13462"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18B50971"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7438057F"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2437C3FD"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0A66754A"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17AE4A16"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221411C1" w14:textId="4AC06E0A" w:rsidR="00D81C6C" w:rsidRDefault="00D81C6C" w:rsidP="009A5032">
      <w:pPr>
        <w:autoSpaceDE w:val="0"/>
        <w:autoSpaceDN w:val="0"/>
        <w:adjustRightInd w:val="0"/>
        <w:spacing w:line="264" w:lineRule="auto"/>
        <w:rPr>
          <w:rFonts w:ascii="Konstanz" w:hAnsi="Konstanz" w:cs="Arial"/>
          <w:szCs w:val="22"/>
        </w:rPr>
      </w:pPr>
    </w:p>
    <w:p w14:paraId="65789F62" w14:textId="77777777" w:rsidR="00B4033E" w:rsidRPr="00B4033E" w:rsidRDefault="00B4033E" w:rsidP="009A5032">
      <w:pPr>
        <w:spacing w:line="264" w:lineRule="auto"/>
        <w:rPr>
          <w:rFonts w:asciiTheme="majorHAnsi" w:hAnsiTheme="majorHAnsi"/>
        </w:rPr>
      </w:pPr>
      <w:r w:rsidRPr="00B4033E">
        <w:rPr>
          <w:rFonts w:asciiTheme="majorHAnsi" w:hAnsiTheme="majorHAnsi"/>
        </w:rPr>
        <w:t>Questions précises sur lesquelles l’autorité territoriale souhaite obtenir un avis</w:t>
      </w:r>
      <w:r w:rsidRPr="00B4033E">
        <w:rPr>
          <w:rFonts w:ascii="Calibri" w:hAnsi="Calibri" w:cs="Calibri"/>
        </w:rPr>
        <w:t> </w:t>
      </w:r>
      <w:r w:rsidRPr="00B4033E">
        <w:rPr>
          <w:rFonts w:asciiTheme="majorHAnsi" w:hAnsiTheme="majorHAnsi"/>
        </w:rPr>
        <w:t>:</w:t>
      </w:r>
    </w:p>
    <w:p w14:paraId="7C6C88E2"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6ACC4C39"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3A9505F1"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0211C34C"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7E7DFECA" w14:textId="77777777" w:rsidR="00B4033E" w:rsidRDefault="00B4033E" w:rsidP="009A5032">
      <w:pPr>
        <w:spacing w:line="264" w:lineRule="auto"/>
        <w:rPr>
          <w:rFonts w:asciiTheme="minorHAnsi" w:hAnsiTheme="minorHAnsi"/>
          <w:color w:val="C7C7C7" w:themeColor="background1" w:themeShade="E6"/>
          <w:szCs w:val="22"/>
        </w:rPr>
      </w:pPr>
      <w:r>
        <w:rPr>
          <w:rFonts w:asciiTheme="minorHAnsi" w:hAnsiTheme="minorHAnsi"/>
          <w:color w:val="C7C7C7" w:themeColor="background1" w:themeShade="E6"/>
          <w:szCs w:val="22"/>
        </w:rPr>
        <w:t>____________________________________________________________________________________</w:t>
      </w:r>
    </w:p>
    <w:p w14:paraId="49AB70EC" w14:textId="77777777" w:rsidR="000029BC" w:rsidRPr="000029BC" w:rsidRDefault="000029BC" w:rsidP="009A5032">
      <w:pPr>
        <w:pStyle w:val="Titre5"/>
        <w:shd w:val="clear" w:color="auto" w:fill="96DCD2"/>
        <w:spacing w:line="264" w:lineRule="auto"/>
        <w:rPr>
          <w:rFonts w:cs="Arial"/>
          <w:i w:val="0"/>
          <w:iCs w:val="0"/>
        </w:rPr>
      </w:pPr>
      <w:r w:rsidRPr="000029BC">
        <w:rPr>
          <w:rFonts w:cs="Arial"/>
          <w:i w:val="0"/>
          <w:iCs w:val="0"/>
        </w:rPr>
        <w:t>LES MODALITÉS DE RECOURS</w:t>
      </w:r>
    </w:p>
    <w:p w14:paraId="56C05A9C" w14:textId="19639422" w:rsidR="000029BC" w:rsidRPr="000029BC" w:rsidRDefault="000029BC" w:rsidP="009A5032">
      <w:pPr>
        <w:spacing w:line="264" w:lineRule="auto"/>
      </w:pPr>
      <w:r w:rsidRPr="00506858">
        <w:t>En cas de contestation de l’agent de la décision administrative prise à la suite de l’avis du conseil médical, toute demande formulée par l’intéressé(e) doit être largement motivée et circonstanciée.</w:t>
      </w:r>
    </w:p>
    <w:tbl>
      <w:tblPr>
        <w:tblStyle w:val="Grilledutableau"/>
        <w:tblW w:w="0" w:type="auto"/>
        <w:tblLook w:val="04A0" w:firstRow="1" w:lastRow="0" w:firstColumn="1" w:lastColumn="0" w:noHBand="0" w:noVBand="1"/>
      </w:tblPr>
      <w:tblGrid>
        <w:gridCol w:w="10762"/>
      </w:tblGrid>
      <w:tr w:rsidR="000029BC" w14:paraId="438E67B4" w14:textId="77777777" w:rsidTr="000029BC">
        <w:tc>
          <w:tcPr>
            <w:tcW w:w="10762" w:type="dxa"/>
          </w:tcPr>
          <w:p w14:paraId="4F21318D" w14:textId="77777777" w:rsidR="000029BC" w:rsidRPr="000029BC" w:rsidRDefault="000029BC" w:rsidP="009A5032">
            <w:pPr>
              <w:autoSpaceDE w:val="0"/>
              <w:autoSpaceDN w:val="0"/>
              <w:adjustRightInd w:val="0"/>
              <w:spacing w:line="264" w:lineRule="auto"/>
              <w:jc w:val="center"/>
              <w:rPr>
                <w:rFonts w:asciiTheme="majorHAnsi" w:hAnsiTheme="majorHAnsi" w:cs="Arial"/>
                <w:szCs w:val="22"/>
              </w:rPr>
            </w:pPr>
            <w:r w:rsidRPr="000029BC">
              <w:rPr>
                <w:rFonts w:asciiTheme="majorHAnsi" w:hAnsiTheme="majorHAnsi" w:cs="Arial"/>
                <w:szCs w:val="22"/>
              </w:rPr>
              <w:t>RECOURS AUPRÈS DU CONSEIL MÉDICAL SUPÉRIEUR</w:t>
            </w:r>
          </w:p>
          <w:p w14:paraId="4776C6B7" w14:textId="77777777" w:rsidR="000029BC" w:rsidRPr="00506858" w:rsidRDefault="000029BC" w:rsidP="009A5032">
            <w:pPr>
              <w:autoSpaceDE w:val="0"/>
              <w:autoSpaceDN w:val="0"/>
              <w:adjustRightInd w:val="0"/>
              <w:spacing w:line="264" w:lineRule="auto"/>
              <w:rPr>
                <w:rFonts w:ascii="Konstanz" w:hAnsi="Konstanz" w:cs="Arial"/>
                <w:b/>
                <w:bCs/>
                <w:szCs w:val="22"/>
              </w:rPr>
            </w:pPr>
          </w:p>
          <w:p w14:paraId="32B22F73" w14:textId="77777777" w:rsidR="000029BC" w:rsidRPr="00506858" w:rsidRDefault="000029BC" w:rsidP="009A5032">
            <w:pPr>
              <w:spacing w:line="264" w:lineRule="auto"/>
            </w:pPr>
            <w:r w:rsidRPr="00506858">
              <w:t xml:space="preserve">Afin de réduire les délais d’instruction du dossier auprès du conseil médical supérieur, il est préférable de transmettre l’appel au conseil médical accompagné des </w:t>
            </w:r>
            <w:r w:rsidRPr="00506858">
              <w:rPr>
                <w:u w:val="single"/>
              </w:rPr>
              <w:t>pièces suivantes :</w:t>
            </w:r>
          </w:p>
          <w:p w14:paraId="78D327DD" w14:textId="62662B84" w:rsidR="000029BC" w:rsidRPr="000029BC" w:rsidRDefault="000029BC" w:rsidP="009A5032">
            <w:pPr>
              <w:pStyle w:val="Paragraphedeliste"/>
              <w:numPr>
                <w:ilvl w:val="0"/>
                <w:numId w:val="47"/>
              </w:numPr>
              <w:spacing w:line="264" w:lineRule="auto"/>
            </w:pPr>
            <w:r w:rsidRPr="000029BC">
              <w:t>Saisine de la collectivité ainsi que le formulaire rempli</w:t>
            </w:r>
          </w:p>
          <w:p w14:paraId="57AD485D" w14:textId="047F7B4C" w:rsidR="000029BC" w:rsidRPr="000029BC" w:rsidRDefault="000029BC" w:rsidP="009A5032">
            <w:pPr>
              <w:pStyle w:val="Paragraphedeliste"/>
              <w:numPr>
                <w:ilvl w:val="0"/>
                <w:numId w:val="47"/>
              </w:numPr>
              <w:spacing w:line="264" w:lineRule="auto"/>
            </w:pPr>
            <w:r w:rsidRPr="000029BC">
              <w:t>Avis contesté</w:t>
            </w:r>
          </w:p>
          <w:p w14:paraId="2DBDF406" w14:textId="5CFAFE64" w:rsidR="000029BC" w:rsidRPr="000029BC" w:rsidRDefault="000029BC" w:rsidP="009A5032">
            <w:pPr>
              <w:pStyle w:val="Paragraphedeliste"/>
              <w:numPr>
                <w:ilvl w:val="0"/>
                <w:numId w:val="47"/>
              </w:numPr>
              <w:spacing w:line="264" w:lineRule="auto"/>
            </w:pPr>
            <w:r w:rsidRPr="000029BC">
              <w:t>Lettre motivée de l’agent précisant l’objet de la contestation auprès du conseil médical supérieur</w:t>
            </w:r>
          </w:p>
          <w:p w14:paraId="0833BAB5" w14:textId="6A068733" w:rsidR="000029BC" w:rsidRPr="000029BC" w:rsidRDefault="000029BC" w:rsidP="009A5032">
            <w:pPr>
              <w:pStyle w:val="Paragraphedeliste"/>
              <w:numPr>
                <w:ilvl w:val="0"/>
                <w:numId w:val="47"/>
              </w:numPr>
              <w:spacing w:line="264" w:lineRule="auto"/>
            </w:pPr>
            <w:r>
              <w:t>P</w:t>
            </w:r>
            <w:r w:rsidRPr="000029BC">
              <w:t>ièces médicales</w:t>
            </w:r>
          </w:p>
        </w:tc>
      </w:tr>
    </w:tbl>
    <w:p w14:paraId="3F0242EA" w14:textId="77777777" w:rsidR="000029BC" w:rsidRPr="00506858" w:rsidRDefault="000029BC" w:rsidP="009A5032">
      <w:pPr>
        <w:spacing w:line="264" w:lineRule="auto"/>
      </w:pPr>
    </w:p>
    <w:p w14:paraId="54CDEE10" w14:textId="71BCA93D" w:rsidR="000029BC" w:rsidRPr="00506858" w:rsidRDefault="000029BC" w:rsidP="009A5032">
      <w:pPr>
        <w:spacing w:line="264" w:lineRule="auto"/>
        <w:rPr>
          <w:rFonts w:cs="Calibri"/>
          <w:i/>
        </w:rPr>
      </w:pPr>
      <w:r w:rsidRPr="00506858">
        <w:rPr>
          <w:rFonts w:cs="Calibri"/>
          <w:i/>
        </w:rPr>
        <w:t xml:space="preserve">Le </w:t>
      </w:r>
      <w:r>
        <w:rPr>
          <w:rFonts w:cs="Calibri"/>
          <w:i/>
        </w:rPr>
        <w:t>Conseil</w:t>
      </w:r>
      <w:r w:rsidRPr="00506858">
        <w:rPr>
          <w:rFonts w:cs="Calibri"/>
          <w:i/>
        </w:rPr>
        <w:t xml:space="preserve"> médical dispose de moyens informatiques destinés à gérer plus facilement le traitement des dossiers relatifs aux instances médicales. </w:t>
      </w:r>
    </w:p>
    <w:p w14:paraId="7B32BA98" w14:textId="77777777" w:rsidR="000029BC" w:rsidRPr="00506858" w:rsidRDefault="000029BC" w:rsidP="009A5032">
      <w:pPr>
        <w:spacing w:line="264" w:lineRule="auto"/>
        <w:rPr>
          <w:rFonts w:cs="Calibri"/>
          <w:i/>
        </w:rPr>
      </w:pPr>
      <w:r w:rsidRPr="00506858">
        <w:rPr>
          <w:rFonts w:cs="Calibri"/>
          <w:i/>
        </w:rPr>
        <w:t>Les informations enregistrées sont réservées à l’usage du service concerné et ne peuvent être communiquées qu’aux destinataires suivants : médecins agréés des instances médicales. Conformément aux articles 39 et suivants de la loi n° 78-17 du 6 janvier 1978 modifiée relative à l’informatique, aux fichiers et aux libertés, toute personne peut obtenir communication et, le cas échéant, rectification ou suppression des informations la concernant, en s’adressant au service instances médicales du centre de gestion de la fonction publique territoriale de l’Hérault.</w:t>
      </w:r>
    </w:p>
    <w:p w14:paraId="3981C4C8" w14:textId="77777777" w:rsidR="000029BC" w:rsidRPr="00506858" w:rsidRDefault="000029BC" w:rsidP="009A5032">
      <w:pPr>
        <w:spacing w:line="264" w:lineRule="auto"/>
        <w:rPr>
          <w:rFonts w:cs="Calibri"/>
          <w:i/>
        </w:rPr>
      </w:pPr>
      <w:r w:rsidRPr="00506858">
        <w:rPr>
          <w:rFonts w:cs="Calibri"/>
          <w:i/>
        </w:rPr>
        <w:t>Ces données sont collectées afin d’assurer le traitement de votre dossier et uniquement réservé au traitement de celui-ci</w:t>
      </w:r>
    </w:p>
    <w:p w14:paraId="4266ED3F" w14:textId="6DB57ECC" w:rsidR="000029BC" w:rsidRDefault="000029BC" w:rsidP="009A5032">
      <w:pPr>
        <w:spacing w:line="264" w:lineRule="auto"/>
        <w:jc w:val="left"/>
        <w:rPr>
          <w:rFonts w:ascii="Konstanz" w:hAnsi="Konstanz" w:cs="Calibri"/>
          <w:i/>
          <w:szCs w:val="22"/>
        </w:rPr>
      </w:pPr>
      <w:r>
        <w:rPr>
          <w:rFonts w:ascii="Konstanz" w:hAnsi="Konstanz" w:cs="Calibri"/>
          <w:i/>
          <w:szCs w:val="22"/>
        </w:rP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0376"/>
      </w:tblGrid>
      <w:tr w:rsidR="000029BC" w:rsidRPr="00506858" w14:paraId="31940470" w14:textId="77777777" w:rsidTr="00B4033E">
        <w:tc>
          <w:tcPr>
            <w:tcW w:w="10768" w:type="dxa"/>
            <w:gridSpan w:val="2"/>
            <w:tcBorders>
              <w:bottom w:val="single" w:sz="4" w:space="0" w:color="003541" w:themeColor="text1"/>
            </w:tcBorders>
            <w:shd w:val="clear" w:color="auto" w:fill="003541" w:themeFill="text1"/>
            <w:vAlign w:val="center"/>
          </w:tcPr>
          <w:p w14:paraId="01A85365" w14:textId="77777777" w:rsidR="000029BC" w:rsidRPr="00D81C6C" w:rsidRDefault="000029BC" w:rsidP="009A5032">
            <w:pPr>
              <w:pStyle w:val="Titre2"/>
              <w:spacing w:before="0" w:after="0" w:line="264" w:lineRule="auto"/>
              <w:jc w:val="center"/>
              <w:rPr>
                <w:color w:val="FFFFFF"/>
              </w:rPr>
            </w:pPr>
            <w:r w:rsidRPr="00D81C6C">
              <w:rPr>
                <w:color w:val="FFFFFF"/>
              </w:rPr>
              <w:t>Bordereau des pièces justificatives (*)</w:t>
            </w:r>
          </w:p>
        </w:tc>
      </w:tr>
      <w:tr w:rsidR="000029BC" w:rsidRPr="00506858" w14:paraId="5BEF6541"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167AFFC1" w14:textId="77777777" w:rsidR="000029BC" w:rsidRPr="00506858" w:rsidRDefault="000029BC" w:rsidP="009A5032">
            <w:pPr>
              <w:spacing w:after="0" w:line="264" w:lineRule="auto"/>
            </w:pPr>
            <w:r w:rsidRPr="00506858">
              <w:t>1</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07B23D89" w14:textId="426523BF" w:rsidR="000029BC" w:rsidRPr="00506858" w:rsidRDefault="000029BC" w:rsidP="009A5032">
            <w:pPr>
              <w:spacing w:after="0" w:line="264" w:lineRule="auto"/>
            </w:pPr>
          </w:p>
        </w:tc>
      </w:tr>
      <w:tr w:rsidR="000029BC" w:rsidRPr="00506858" w14:paraId="289D33A2"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0A0C64D1" w14:textId="77777777" w:rsidR="000029BC" w:rsidRPr="00506858" w:rsidRDefault="000029BC" w:rsidP="009A5032">
            <w:pPr>
              <w:spacing w:after="0" w:line="264" w:lineRule="auto"/>
            </w:pPr>
            <w:r w:rsidRPr="00506858">
              <w:t>2</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18845AD4" w14:textId="77777777" w:rsidR="000029BC" w:rsidRPr="00506858" w:rsidRDefault="000029BC" w:rsidP="009A5032">
            <w:pPr>
              <w:spacing w:after="0" w:line="264" w:lineRule="auto"/>
            </w:pPr>
          </w:p>
        </w:tc>
      </w:tr>
      <w:tr w:rsidR="000029BC" w:rsidRPr="00506858" w14:paraId="6AA9B8CC"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31D2A5AB" w14:textId="77777777" w:rsidR="000029BC" w:rsidRPr="00506858" w:rsidRDefault="000029BC" w:rsidP="009A5032">
            <w:pPr>
              <w:spacing w:after="0" w:line="264" w:lineRule="auto"/>
            </w:pPr>
            <w:r w:rsidRPr="00506858">
              <w:t>3</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792A6676" w14:textId="77777777" w:rsidR="000029BC" w:rsidRPr="00506858" w:rsidRDefault="000029BC" w:rsidP="009A5032">
            <w:pPr>
              <w:spacing w:after="0" w:line="264" w:lineRule="auto"/>
            </w:pPr>
          </w:p>
        </w:tc>
      </w:tr>
      <w:tr w:rsidR="000029BC" w:rsidRPr="00506858" w14:paraId="5598F52D"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0C2354BC" w14:textId="77777777" w:rsidR="000029BC" w:rsidRPr="00506858" w:rsidRDefault="000029BC" w:rsidP="009A5032">
            <w:pPr>
              <w:spacing w:after="0" w:line="264" w:lineRule="auto"/>
            </w:pPr>
            <w:r w:rsidRPr="00506858">
              <w:t>4</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427675FB" w14:textId="77777777" w:rsidR="000029BC" w:rsidRPr="00506858" w:rsidRDefault="000029BC" w:rsidP="009A5032">
            <w:pPr>
              <w:spacing w:after="0" w:line="264" w:lineRule="auto"/>
            </w:pPr>
          </w:p>
        </w:tc>
      </w:tr>
      <w:tr w:rsidR="000029BC" w:rsidRPr="00506858" w14:paraId="3B8CDC03"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680294C4" w14:textId="77777777" w:rsidR="000029BC" w:rsidRPr="00506858" w:rsidRDefault="000029BC" w:rsidP="009A5032">
            <w:pPr>
              <w:spacing w:after="0" w:line="264" w:lineRule="auto"/>
            </w:pPr>
            <w:r w:rsidRPr="00506858">
              <w:t>5</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4611FFBD" w14:textId="77777777" w:rsidR="000029BC" w:rsidRPr="00506858" w:rsidRDefault="000029BC" w:rsidP="009A5032">
            <w:pPr>
              <w:spacing w:after="0" w:line="264" w:lineRule="auto"/>
            </w:pPr>
          </w:p>
        </w:tc>
      </w:tr>
      <w:tr w:rsidR="000029BC" w:rsidRPr="00506858" w14:paraId="2F519AF7" w14:textId="77777777" w:rsidTr="00B4033E">
        <w:tc>
          <w:tcPr>
            <w:tcW w:w="392"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25E13D94" w14:textId="77777777" w:rsidR="000029BC" w:rsidRPr="00506858" w:rsidRDefault="000029BC" w:rsidP="009A5032">
            <w:pPr>
              <w:spacing w:after="0" w:line="264" w:lineRule="auto"/>
            </w:pPr>
            <w:r w:rsidRPr="00506858">
              <w:t>6</w:t>
            </w:r>
          </w:p>
        </w:tc>
        <w:tc>
          <w:tcPr>
            <w:tcW w:w="10376" w:type="dxa"/>
            <w:tcBorders>
              <w:top w:val="single" w:sz="4" w:space="0" w:color="003541" w:themeColor="text1"/>
              <w:left w:val="single" w:sz="4" w:space="0" w:color="003541" w:themeColor="text1"/>
              <w:bottom w:val="single" w:sz="4" w:space="0" w:color="003541" w:themeColor="text1"/>
              <w:right w:val="single" w:sz="4" w:space="0" w:color="003541" w:themeColor="text1"/>
            </w:tcBorders>
            <w:shd w:val="clear" w:color="auto" w:fill="auto"/>
            <w:vAlign w:val="center"/>
          </w:tcPr>
          <w:p w14:paraId="4D040C1D" w14:textId="77777777" w:rsidR="000029BC" w:rsidRPr="00506858" w:rsidRDefault="000029BC" w:rsidP="009A5032">
            <w:pPr>
              <w:spacing w:after="0" w:line="264" w:lineRule="auto"/>
            </w:pPr>
          </w:p>
        </w:tc>
      </w:tr>
    </w:tbl>
    <w:p w14:paraId="68B2B4D1" w14:textId="77777777" w:rsidR="000029BC" w:rsidRPr="00506858" w:rsidRDefault="000029BC" w:rsidP="009A5032">
      <w:pPr>
        <w:spacing w:line="264" w:lineRule="auto"/>
        <w:rPr>
          <w:rFonts w:ascii="Konstanz" w:hAnsi="Konstanz" w:cs="Calibri"/>
          <w:szCs w:val="22"/>
        </w:rPr>
      </w:pPr>
    </w:p>
    <w:p w14:paraId="2ACFB3E2" w14:textId="77777777" w:rsidR="000029BC" w:rsidRPr="00506858" w:rsidRDefault="000029BC" w:rsidP="009A5032">
      <w:pPr>
        <w:spacing w:line="264" w:lineRule="auto"/>
        <w:rPr>
          <w:rFonts w:ascii="Konstanz" w:hAnsi="Konstanz" w:cs="Calibri"/>
          <w:i/>
          <w:szCs w:val="22"/>
        </w:rPr>
      </w:pPr>
    </w:p>
    <w:p w14:paraId="7D34A589" w14:textId="6E558EED" w:rsidR="000029BC" w:rsidRPr="00B4033E" w:rsidRDefault="000029BC" w:rsidP="009A5032">
      <w:pPr>
        <w:spacing w:line="264" w:lineRule="auto"/>
      </w:pPr>
      <w:r w:rsidRPr="00B4033E">
        <w:t>Fait le</w:t>
      </w:r>
      <w:r w:rsidR="00B4033E" w:rsidRPr="00B4033E">
        <w:t xml:space="preserve"> </w:t>
      </w:r>
      <w:r w:rsidR="00B4033E" w:rsidRPr="00B4033E">
        <w:rPr>
          <w:rFonts w:asciiTheme="minorHAnsi" w:hAnsiTheme="minorHAnsi"/>
          <w:color w:val="C7C7C7" w:themeColor="background1" w:themeShade="E6"/>
          <w:szCs w:val="22"/>
        </w:rPr>
        <w:t>___</w:t>
      </w:r>
      <w:r w:rsidR="00B4033E" w:rsidRPr="00B4033E">
        <w:rPr>
          <w:rFonts w:asciiTheme="minorHAnsi" w:hAnsiTheme="minorHAnsi"/>
          <w:color w:val="003541"/>
          <w:szCs w:val="22"/>
        </w:rPr>
        <w:t>/</w:t>
      </w:r>
      <w:r w:rsidR="00B4033E" w:rsidRPr="00B4033E">
        <w:rPr>
          <w:rFonts w:asciiTheme="minorHAnsi" w:hAnsiTheme="minorHAnsi"/>
          <w:color w:val="C7C7C7" w:themeColor="background1" w:themeShade="E6"/>
          <w:szCs w:val="22"/>
        </w:rPr>
        <w:t>___</w:t>
      </w:r>
      <w:r w:rsidR="00B4033E" w:rsidRPr="00B4033E">
        <w:rPr>
          <w:rFonts w:asciiTheme="minorHAnsi" w:hAnsiTheme="minorHAnsi"/>
          <w:color w:val="003541"/>
          <w:szCs w:val="22"/>
        </w:rPr>
        <w:t>/</w:t>
      </w:r>
      <w:r w:rsidR="00B4033E" w:rsidRPr="00B4033E">
        <w:rPr>
          <w:rFonts w:asciiTheme="minorHAnsi" w:hAnsiTheme="minorHAnsi"/>
          <w:color w:val="C7C7C7" w:themeColor="background1" w:themeShade="E6"/>
          <w:szCs w:val="22"/>
        </w:rPr>
        <w:t>___</w:t>
      </w:r>
    </w:p>
    <w:p w14:paraId="67BF8110" w14:textId="16FFF26E" w:rsidR="000029BC" w:rsidRPr="00506858" w:rsidRDefault="000029BC" w:rsidP="009A5032">
      <w:pPr>
        <w:spacing w:line="264" w:lineRule="auto"/>
      </w:pPr>
      <w:r w:rsidRPr="00B4033E">
        <w:t>A</w:t>
      </w:r>
      <w:r w:rsidR="00B4033E" w:rsidRPr="00B4033E">
        <w:t xml:space="preserve"> </w:t>
      </w:r>
      <w:r w:rsidR="00B4033E" w:rsidRPr="00B4033E">
        <w:rPr>
          <w:rFonts w:asciiTheme="minorHAnsi" w:hAnsiTheme="minorHAnsi"/>
          <w:color w:val="C7C7C7" w:themeColor="background1" w:themeShade="E6"/>
          <w:szCs w:val="22"/>
        </w:rPr>
        <w:t>______________________</w:t>
      </w:r>
    </w:p>
    <w:p w14:paraId="38C72C3D" w14:textId="77777777" w:rsidR="000029BC" w:rsidRPr="00506858" w:rsidRDefault="000029BC" w:rsidP="009A5032">
      <w:pPr>
        <w:spacing w:line="264" w:lineRule="auto"/>
      </w:pPr>
      <w:r w:rsidRPr="00506858">
        <w:t>Signature/cachet</w:t>
      </w:r>
    </w:p>
    <w:p w14:paraId="7CCC6988" w14:textId="2A948422" w:rsidR="00F90F30" w:rsidRPr="00F90F30" w:rsidRDefault="00F90F30" w:rsidP="009A5032">
      <w:pPr>
        <w:spacing w:line="264" w:lineRule="auto"/>
        <w:rPr>
          <w:rFonts w:ascii="Konstanz ExtraLight" w:hAnsi="Konstanz ExtraLight"/>
        </w:rPr>
      </w:pPr>
    </w:p>
    <w:sectPr w:rsidR="00F90F30" w:rsidRPr="00F90F30" w:rsidSect="00B87EDF">
      <w:headerReference w:type="default" r:id="rId8"/>
      <w:footerReference w:type="default" r:id="rId9"/>
      <w:type w:val="continuous"/>
      <w:pgSz w:w="11906" w:h="16838"/>
      <w:pgMar w:top="567" w:right="567" w:bottom="284" w:left="567"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C361D" w14:textId="77777777" w:rsidR="007258BF" w:rsidRDefault="007258BF" w:rsidP="00D536A6">
      <w:pPr>
        <w:spacing w:after="0" w:line="240" w:lineRule="auto"/>
      </w:pPr>
      <w:r>
        <w:separator/>
      </w:r>
    </w:p>
  </w:endnote>
  <w:endnote w:type="continuationSeparator" w:id="0">
    <w:p w14:paraId="4B478528" w14:textId="77777777" w:rsidR="007258BF" w:rsidRDefault="007258BF"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onstanz Light">
    <w:altName w:val="Calibri"/>
    <w:panose1 w:val="00000000000000000000"/>
    <w:charset w:val="00"/>
    <w:family w:val="modern"/>
    <w:notTrueType/>
    <w:pitch w:val="variable"/>
    <w:sig w:usb0="00000007" w:usb1="00000000" w:usb2="00000000" w:usb3="00000000" w:csb0="00000093" w:csb1="00000000"/>
  </w:font>
  <w:font w:name="Konstanz Black">
    <w:altName w:val="Calibri"/>
    <w:panose1 w:val="00000000000000000000"/>
    <w:charset w:val="00"/>
    <w:family w:val="modern"/>
    <w:notTrueType/>
    <w:pitch w:val="variable"/>
    <w:sig w:usb0="00000007" w:usb1="00000000" w:usb2="00000000" w:usb3="00000000" w:csb0="00000093" w:csb1="00000000"/>
  </w:font>
  <w:font w:name="Konstanz Bold">
    <w:panose1 w:val="00000000000000000000"/>
    <w:charset w:val="00"/>
    <w:family w:val="modern"/>
    <w:notTrueType/>
    <w:pitch w:val="variable"/>
    <w:sig w:usb0="00000007" w:usb1="00000000" w:usb2="00000000" w:usb3="00000000" w:csb0="00000093" w:csb1="00000000"/>
  </w:font>
  <w:font w:name="Konstanz">
    <w:panose1 w:val="00000000000000000000"/>
    <w:charset w:val="00"/>
    <w:family w:val="modern"/>
    <w:notTrueType/>
    <w:pitch w:val="variable"/>
    <w:sig w:usb0="00000007" w:usb1="00000000" w:usb2="00000000" w:usb3="00000000" w:csb0="00000093" w:csb1="00000000"/>
  </w:font>
  <w:font w:name="Konstanz ExtraLigh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2E270CBE" w14:textId="77777777" w:rsidTr="004D7D63">
      <w:tc>
        <w:tcPr>
          <w:tcW w:w="9781" w:type="dxa"/>
        </w:tcPr>
        <w:p w14:paraId="2A4EC79C" w14:textId="075F7CE4" w:rsidR="00174EED" w:rsidRPr="00B87EDF" w:rsidRDefault="00020587" w:rsidP="00174EED">
          <w:pPr>
            <w:pStyle w:val="Pieddepage"/>
            <w:rPr>
              <w:sz w:val="18"/>
              <w:szCs w:val="18"/>
            </w:rPr>
          </w:pPr>
          <w:r>
            <w:rPr>
              <w:i/>
              <w:iCs/>
              <w:color w:val="B2B2B2"/>
              <w:sz w:val="18"/>
              <w:szCs w:val="18"/>
            </w:rPr>
            <w:t xml:space="preserve">Formulaire </w:t>
          </w:r>
          <w:r w:rsidR="005D3267">
            <w:rPr>
              <w:i/>
              <w:iCs/>
              <w:color w:val="B2B2B2"/>
              <w:sz w:val="18"/>
              <w:szCs w:val="18"/>
            </w:rPr>
            <w:t>de saisine du Conseil médical</w:t>
          </w:r>
          <w:r>
            <w:rPr>
              <w:i/>
              <w:iCs/>
              <w:color w:val="B2B2B2"/>
              <w:sz w:val="18"/>
              <w:szCs w:val="18"/>
            </w:rPr>
            <w:t xml:space="preserve"> </w:t>
          </w:r>
          <w:r w:rsidR="005D3267">
            <w:rPr>
              <w:i/>
              <w:iCs/>
              <w:color w:val="B2B2B2"/>
              <w:sz w:val="18"/>
              <w:szCs w:val="18"/>
            </w:rPr>
            <w:t>– MAJ 16 mai 2025</w:t>
          </w:r>
        </w:p>
      </w:tc>
      <w:tc>
        <w:tcPr>
          <w:tcW w:w="981" w:type="dxa"/>
        </w:tcPr>
        <w:p w14:paraId="2B4C6E0F"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00ED12CB">
            <w:rPr>
              <w:i/>
              <w:iCs/>
              <w:noProof/>
              <w:color w:val="B2B2B2"/>
              <w:sz w:val="18"/>
              <w:szCs w:val="18"/>
            </w:rPr>
            <w:t>1</w:t>
          </w:r>
          <w:r w:rsidRPr="00B87EDF">
            <w:rPr>
              <w:i/>
              <w:iCs/>
              <w:color w:val="B2B2B2"/>
              <w:sz w:val="18"/>
              <w:szCs w:val="18"/>
            </w:rPr>
            <w:fldChar w:fldCharType="end"/>
          </w:r>
        </w:p>
      </w:tc>
    </w:tr>
  </w:tbl>
  <w:p w14:paraId="2B209FF4"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D312A" w14:textId="77777777" w:rsidR="007258BF" w:rsidRDefault="007258BF" w:rsidP="00D536A6">
      <w:pPr>
        <w:spacing w:after="0" w:line="240" w:lineRule="auto"/>
      </w:pPr>
      <w:r>
        <w:separator/>
      </w:r>
    </w:p>
  </w:footnote>
  <w:footnote w:type="continuationSeparator" w:id="0">
    <w:p w14:paraId="1CBE186A" w14:textId="77777777" w:rsidR="007258BF" w:rsidRDefault="007258BF" w:rsidP="00D53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678"/>
      <w:gridCol w:w="6095"/>
    </w:tblGrid>
    <w:tr w:rsidR="00174EED" w14:paraId="554A970D" w14:textId="77777777" w:rsidTr="005D3267">
      <w:tc>
        <w:tcPr>
          <w:tcW w:w="4678" w:type="dxa"/>
        </w:tcPr>
        <w:p w14:paraId="033DA031" w14:textId="77777777" w:rsidR="00D536A6" w:rsidRDefault="00174EED">
          <w:pPr>
            <w:pStyle w:val="En-tte"/>
          </w:pPr>
          <w:bookmarkStart w:id="1" w:name="_Hlk171501230"/>
          <w:r>
            <w:rPr>
              <w:noProof/>
              <w:lang w:eastAsia="fr-FR"/>
            </w:rPr>
            <w:drawing>
              <wp:inline distT="0" distB="0" distL="0" distR="0" wp14:anchorId="2241F591" wp14:editId="577691B1">
                <wp:extent cx="2447925" cy="99377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inline>
            </w:drawing>
          </w:r>
        </w:p>
      </w:tc>
      <w:tc>
        <w:tcPr>
          <w:tcW w:w="6095" w:type="dxa"/>
          <w:vAlign w:val="center"/>
        </w:tcPr>
        <w:p w14:paraId="6E3729C7" w14:textId="5741F1D6" w:rsidR="00D536A6" w:rsidRPr="00A01805" w:rsidRDefault="000029BC" w:rsidP="00EC4918">
          <w:pPr>
            <w:pStyle w:val="Titre"/>
            <w:ind w:left="567"/>
            <w:jc w:val="left"/>
            <w:rPr>
              <w:sz w:val="48"/>
              <w:szCs w:val="48"/>
            </w:rPr>
          </w:pPr>
          <w:r>
            <w:rPr>
              <w:sz w:val="36"/>
              <w:szCs w:val="36"/>
            </w:rPr>
            <w:t>Formulair</w:t>
          </w:r>
          <w:r w:rsidR="00EC4918" w:rsidRPr="00EC4918">
            <w:rPr>
              <w:sz w:val="36"/>
              <w:szCs w:val="36"/>
            </w:rPr>
            <w:t>e de saisine</w:t>
          </w:r>
          <w:r w:rsidR="00EC4918">
            <w:rPr>
              <w:sz w:val="36"/>
              <w:szCs w:val="36"/>
            </w:rPr>
            <w:t xml:space="preserve"> </w:t>
          </w:r>
          <w:r w:rsidR="00EC4918">
            <w:rPr>
              <w:sz w:val="36"/>
              <w:szCs w:val="36"/>
            </w:rPr>
            <w:br/>
          </w:r>
          <w:r w:rsidR="00EC4918" w:rsidRPr="00EC4918">
            <w:rPr>
              <w:sz w:val="36"/>
              <w:szCs w:val="36"/>
            </w:rPr>
            <w:t>du Conseil médical</w:t>
          </w:r>
        </w:p>
      </w:tc>
    </w:tr>
    <w:bookmarkEnd w:id="1"/>
  </w:tbl>
  <w:p w14:paraId="2991C3E3" w14:textId="77777777" w:rsidR="00D536A6" w:rsidRPr="00A01805" w:rsidRDefault="00D536A6">
    <w:pPr>
      <w:pStyle w:val="En-tt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 o:bullet="t">
        <v:imagedata r:id="rId1" o:title="Sigle-BleuFondBlanc"/>
      </v:shape>
    </w:pict>
  </w:numPicBullet>
  <w:numPicBullet w:numPicBulletId="1">
    <w:pict>
      <v:shape id="_x0000_i1027" type="#_x0000_t75" style="width:125.25pt;height:125.25pt" o:bullet="t">
        <v:imagedata r:id="rId2" o:title="Sigle_noir"/>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A16CD7"/>
    <w:multiLevelType w:val="hybridMultilevel"/>
    <w:tmpl w:val="933A7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20084A"/>
    <w:multiLevelType w:val="hybridMultilevel"/>
    <w:tmpl w:val="3FECA0CE"/>
    <w:lvl w:ilvl="0" w:tplc="F7B22A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D34165"/>
    <w:multiLevelType w:val="hybridMultilevel"/>
    <w:tmpl w:val="404CEF92"/>
    <w:lvl w:ilvl="0" w:tplc="98F0A91C">
      <w:start w:val="2"/>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175FD0"/>
    <w:multiLevelType w:val="hybridMultilevel"/>
    <w:tmpl w:val="08D2BC7E"/>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344D26"/>
    <w:multiLevelType w:val="hybridMultilevel"/>
    <w:tmpl w:val="FE8E1332"/>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0660F08"/>
    <w:multiLevelType w:val="hybridMultilevel"/>
    <w:tmpl w:val="401E49B2"/>
    <w:lvl w:ilvl="0" w:tplc="55783C1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1863CAE"/>
    <w:multiLevelType w:val="hybridMultilevel"/>
    <w:tmpl w:val="457060A0"/>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A72A11"/>
    <w:multiLevelType w:val="hybridMultilevel"/>
    <w:tmpl w:val="AAA8747A"/>
    <w:lvl w:ilvl="0" w:tplc="A2A417A0">
      <w:start w:val="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FB71A9F"/>
    <w:multiLevelType w:val="hybridMultilevel"/>
    <w:tmpl w:val="08ACFA8A"/>
    <w:lvl w:ilvl="0" w:tplc="F7B22A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2136C6"/>
    <w:multiLevelType w:val="hybridMultilevel"/>
    <w:tmpl w:val="2CA41EBC"/>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353FD8"/>
    <w:multiLevelType w:val="hybridMultilevel"/>
    <w:tmpl w:val="0E8E9BA8"/>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5B1982"/>
    <w:multiLevelType w:val="hybridMultilevel"/>
    <w:tmpl w:val="86A4E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7C5E06"/>
    <w:multiLevelType w:val="hybridMultilevel"/>
    <w:tmpl w:val="B72A5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FF62E3"/>
    <w:multiLevelType w:val="hybridMultilevel"/>
    <w:tmpl w:val="B7A4B342"/>
    <w:lvl w:ilvl="0" w:tplc="F7B22A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69030F"/>
    <w:multiLevelType w:val="hybridMultilevel"/>
    <w:tmpl w:val="0D5E0CA4"/>
    <w:lvl w:ilvl="0" w:tplc="5DFE3052">
      <w:start w:val="1"/>
      <w:numFmt w:val="bullet"/>
      <w:lvlText w:val=""/>
      <w:lvlJc w:val="left"/>
      <w:pPr>
        <w:ind w:left="720" w:hanging="360"/>
      </w:pPr>
      <w:rPr>
        <w:rFonts w:ascii="Wingdings" w:eastAsia="Calibri" w:hAnsi="Wingdings" w:cs="Times New Roman" w:hint="default"/>
        <w:b/>
        <w:color w:val="96DC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36"/>
  </w:num>
  <w:num w:numId="4">
    <w:abstractNumId w:val="39"/>
  </w:num>
  <w:num w:numId="5">
    <w:abstractNumId w:val="14"/>
  </w:num>
  <w:num w:numId="6">
    <w:abstractNumId w:val="11"/>
  </w:num>
  <w:num w:numId="7">
    <w:abstractNumId w:val="10"/>
  </w:num>
  <w:num w:numId="8">
    <w:abstractNumId w:val="21"/>
  </w:num>
  <w:num w:numId="9">
    <w:abstractNumId w:val="42"/>
  </w:num>
  <w:num w:numId="10">
    <w:abstractNumId w:val="12"/>
  </w:num>
  <w:num w:numId="11">
    <w:abstractNumId w:val="29"/>
  </w:num>
  <w:num w:numId="12">
    <w:abstractNumId w:val="37"/>
  </w:num>
  <w:num w:numId="13">
    <w:abstractNumId w:val="31"/>
  </w:num>
  <w:num w:numId="14">
    <w:abstractNumId w:val="41"/>
  </w:num>
  <w:num w:numId="15">
    <w:abstractNumId w:val="20"/>
  </w:num>
  <w:num w:numId="16">
    <w:abstractNumId w:val="32"/>
  </w:num>
  <w:num w:numId="17">
    <w:abstractNumId w:val="34"/>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44"/>
  </w:num>
  <w:num w:numId="29">
    <w:abstractNumId w:val="30"/>
  </w:num>
  <w:num w:numId="30">
    <w:abstractNumId w:val="18"/>
  </w:num>
  <w:num w:numId="31">
    <w:abstractNumId w:val="19"/>
  </w:num>
  <w:num w:numId="32">
    <w:abstractNumId w:val="28"/>
  </w:num>
  <w:num w:numId="33">
    <w:abstractNumId w:val="43"/>
  </w:num>
  <w:num w:numId="34">
    <w:abstractNumId w:val="33"/>
  </w:num>
  <w:num w:numId="35">
    <w:abstractNumId w:val="13"/>
  </w:num>
  <w:num w:numId="36">
    <w:abstractNumId w:val="40"/>
  </w:num>
  <w:num w:numId="37">
    <w:abstractNumId w:val="46"/>
  </w:num>
  <w:num w:numId="38">
    <w:abstractNumId w:val="25"/>
  </w:num>
  <w:num w:numId="39">
    <w:abstractNumId w:val="17"/>
  </w:num>
  <w:num w:numId="40">
    <w:abstractNumId w:val="45"/>
  </w:num>
  <w:num w:numId="41">
    <w:abstractNumId w:val="24"/>
  </w:num>
  <w:num w:numId="42">
    <w:abstractNumId w:val="48"/>
  </w:num>
  <w:num w:numId="43">
    <w:abstractNumId w:val="23"/>
  </w:num>
  <w:num w:numId="44">
    <w:abstractNumId w:val="38"/>
  </w:num>
  <w:num w:numId="45">
    <w:abstractNumId w:val="15"/>
  </w:num>
  <w:num w:numId="46">
    <w:abstractNumId w:val="16"/>
  </w:num>
  <w:num w:numId="47">
    <w:abstractNumId w:val="47"/>
  </w:num>
  <w:num w:numId="48">
    <w:abstractNumId w:val="35"/>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revisionView w:inkAnnotation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918"/>
    <w:rsid w:val="000029BC"/>
    <w:rsid w:val="00020587"/>
    <w:rsid w:val="00035DD8"/>
    <w:rsid w:val="00037B20"/>
    <w:rsid w:val="0004112D"/>
    <w:rsid w:val="0009020A"/>
    <w:rsid w:val="000B1F84"/>
    <w:rsid w:val="000B43F1"/>
    <w:rsid w:val="000B5006"/>
    <w:rsid w:val="000C5575"/>
    <w:rsid w:val="0010139E"/>
    <w:rsid w:val="00150C65"/>
    <w:rsid w:val="00152B02"/>
    <w:rsid w:val="001531C4"/>
    <w:rsid w:val="00174EED"/>
    <w:rsid w:val="001A3D45"/>
    <w:rsid w:val="001B42FB"/>
    <w:rsid w:val="001F2193"/>
    <w:rsid w:val="00203BB5"/>
    <w:rsid w:val="00221486"/>
    <w:rsid w:val="00236488"/>
    <w:rsid w:val="002702DD"/>
    <w:rsid w:val="00276616"/>
    <w:rsid w:val="00305290"/>
    <w:rsid w:val="0031355E"/>
    <w:rsid w:val="00381DF4"/>
    <w:rsid w:val="003A4965"/>
    <w:rsid w:val="003F56E8"/>
    <w:rsid w:val="00406E59"/>
    <w:rsid w:val="004549DA"/>
    <w:rsid w:val="0047400F"/>
    <w:rsid w:val="00496722"/>
    <w:rsid w:val="004A622D"/>
    <w:rsid w:val="005353B7"/>
    <w:rsid w:val="005553D7"/>
    <w:rsid w:val="00574B49"/>
    <w:rsid w:val="005A231F"/>
    <w:rsid w:val="005B6BB4"/>
    <w:rsid w:val="005D3267"/>
    <w:rsid w:val="005D6377"/>
    <w:rsid w:val="00660B0F"/>
    <w:rsid w:val="006748C1"/>
    <w:rsid w:val="00710116"/>
    <w:rsid w:val="007205D3"/>
    <w:rsid w:val="007214AF"/>
    <w:rsid w:val="007258BF"/>
    <w:rsid w:val="007323B1"/>
    <w:rsid w:val="0077279E"/>
    <w:rsid w:val="00780950"/>
    <w:rsid w:val="0079782A"/>
    <w:rsid w:val="007D7F86"/>
    <w:rsid w:val="007E29C3"/>
    <w:rsid w:val="0082366D"/>
    <w:rsid w:val="0083071B"/>
    <w:rsid w:val="0086284D"/>
    <w:rsid w:val="008934BB"/>
    <w:rsid w:val="008D47CE"/>
    <w:rsid w:val="00902F87"/>
    <w:rsid w:val="0090700F"/>
    <w:rsid w:val="009A5032"/>
    <w:rsid w:val="009A579A"/>
    <w:rsid w:val="009C0DD5"/>
    <w:rsid w:val="00A01805"/>
    <w:rsid w:val="00A83434"/>
    <w:rsid w:val="00AA577C"/>
    <w:rsid w:val="00AC1B5E"/>
    <w:rsid w:val="00AF38DE"/>
    <w:rsid w:val="00B02430"/>
    <w:rsid w:val="00B4033E"/>
    <w:rsid w:val="00B563D1"/>
    <w:rsid w:val="00B65083"/>
    <w:rsid w:val="00B85142"/>
    <w:rsid w:val="00B87EDF"/>
    <w:rsid w:val="00BA1E47"/>
    <w:rsid w:val="00BA68E0"/>
    <w:rsid w:val="00C404C1"/>
    <w:rsid w:val="00CE7050"/>
    <w:rsid w:val="00D36263"/>
    <w:rsid w:val="00D536A6"/>
    <w:rsid w:val="00D63333"/>
    <w:rsid w:val="00D7579C"/>
    <w:rsid w:val="00D81C6C"/>
    <w:rsid w:val="00DD0D57"/>
    <w:rsid w:val="00DD0EB0"/>
    <w:rsid w:val="00E15D7C"/>
    <w:rsid w:val="00E57E5A"/>
    <w:rsid w:val="00EC4918"/>
    <w:rsid w:val="00ED12CB"/>
    <w:rsid w:val="00EF7B8C"/>
    <w:rsid w:val="00F46B02"/>
    <w:rsid w:val="00F71B28"/>
    <w:rsid w:val="00F90F30"/>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74D17"/>
  <w15:chartTrackingRefBased/>
  <w15:docId w15:val="{9C945694-686B-4BFF-B875-B8EAAD2A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3D1"/>
    <w:pPr>
      <w:jc w:val="both"/>
    </w:pPr>
    <w:rPr>
      <w:color w:val="333333"/>
      <w:sz w:val="22"/>
    </w:rPr>
  </w:style>
  <w:style w:type="paragraph" w:styleId="Titre1">
    <w:name w:val="heading 1"/>
    <w:basedOn w:val="Normal"/>
    <w:next w:val="Normal"/>
    <w:link w:val="Titre1Car"/>
    <w:autoRedefine/>
    <w:uiPriority w:val="9"/>
    <w:qFormat/>
    <w:rsid w:val="00035DD8"/>
    <w:pPr>
      <w:keepNext/>
      <w:keepLines/>
      <w:spacing w:before="360" w:line="240" w:lineRule="auto"/>
      <w:outlineLvl w:val="0"/>
    </w:pPr>
    <w:rPr>
      <w:rFonts w:ascii="Konstanz Black" w:eastAsiaTheme="majorEastAsia" w:hAnsi="Konstanz Black" w:cstheme="majorBidi"/>
      <w:color w:val="FFAA32" w:themeColor="accent2"/>
      <w:sz w:val="32"/>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5DD8"/>
    <w:rPr>
      <w:rFonts w:ascii="Konstanz Black" w:eastAsiaTheme="majorEastAsia" w:hAnsi="Konstanz Black" w:cstheme="majorBidi"/>
      <w:color w:val="FFAA32" w:themeColor="accent2"/>
      <w:sz w:val="32"/>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8934BB"/>
    <w:pPr>
      <w:spacing w:after="0"/>
    </w:pPr>
    <w:rPr>
      <w:rFonts w:ascii="Konstanz" w:hAnsi="Konstanz"/>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Emphaseple">
    <w:name w:val="Subtle Emphasis"/>
    <w:basedOn w:val="Policepardfaut"/>
    <w:uiPriority w:val="19"/>
    <w:qFormat/>
    <w:rsid w:val="00660B0F"/>
    <w:rPr>
      <w:i/>
      <w:iCs/>
    </w:rPr>
  </w:style>
  <w:style w:type="character" w:styleId="Emphaseintense">
    <w:name w:val="Intense Emphasis"/>
    <w:basedOn w:val="Policepardfaut"/>
    <w:uiPriority w:val="21"/>
    <w:qFormat/>
    <w:rsid w:val="00660B0F"/>
    <w:rPr>
      <w:b/>
      <w:bCs/>
      <w:i/>
      <w:iCs/>
    </w:rPr>
  </w:style>
  <w:style w:type="character" w:styleId="Rfrencepl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customStyle="1" w:styleId="UnresolvedMention">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customStyle="1"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99"/>
    <w:semiHidden/>
    <w:unhideWhenUsed/>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DDF7E-B4AC-4261-B3A5-391C911B2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0</TotalTime>
  <Pages>8</Pages>
  <Words>1522</Words>
  <Characters>8376</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9879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FERREIRA Charlotte</cp:lastModifiedBy>
  <cp:revision>2</cp:revision>
  <dcterms:created xsi:type="dcterms:W3CDTF">2025-05-16T12:54:00Z</dcterms:created>
  <dcterms:modified xsi:type="dcterms:W3CDTF">2025-05-16T12:54:00Z</dcterms:modified>
</cp:coreProperties>
</file>